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9F4FD0" w14:textId="77777777" w:rsidR="005B2466" w:rsidRPr="00C7418E" w:rsidRDefault="005B2466" w:rsidP="005B2466">
      <w:pPr>
        <w:spacing w:after="0" w:line="240" w:lineRule="auto"/>
        <w:jc w:val="center"/>
        <w:rPr>
          <w:rFonts w:eastAsia="Calibri" w:cs="Times New Roman"/>
          <w:bCs/>
          <w:noProof w:val="0"/>
          <w:sz w:val="22"/>
          <w:lang w:val="sr-Cyrl-RS"/>
        </w:rPr>
      </w:pPr>
      <w:r w:rsidRPr="00C7418E">
        <w:rPr>
          <w:rFonts w:eastAsia="Calibri" w:cs="Times New Roman"/>
          <w:b/>
          <w:bCs/>
          <w:noProof w:val="0"/>
          <w:sz w:val="22"/>
          <w:lang w:val="sr-Cyrl-RS"/>
        </w:rPr>
        <w:t>Табела 5.2.</w:t>
      </w:r>
      <w:r w:rsidRPr="00C7418E">
        <w:rPr>
          <w:rFonts w:eastAsia="Calibri" w:cs="Times New Roman"/>
          <w:bCs/>
          <w:noProof w:val="0"/>
          <w:sz w:val="22"/>
          <w:lang w:val="sr-Cyrl-RS"/>
        </w:rPr>
        <w:t xml:space="preserve"> Спецификација предмета </w:t>
      </w:r>
    </w:p>
    <w:tbl>
      <w:tblPr>
        <w:tblpPr w:leftFromText="180" w:rightFromText="180" w:horzAnchor="margin" w:tblpY="40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5B2466" w:rsidRPr="00C7418E" w14:paraId="3AB20EEF" w14:textId="77777777" w:rsidTr="00C56CF6">
        <w:trPr>
          <w:trHeight w:val="227"/>
        </w:trPr>
        <w:tc>
          <w:tcPr>
            <w:tcW w:w="9573" w:type="dxa"/>
            <w:gridSpan w:val="5"/>
            <w:vAlign w:val="center"/>
          </w:tcPr>
          <w:p w14:paraId="58C5E369" w14:textId="6C1E7C8E" w:rsidR="005B2466" w:rsidRPr="00C7418E" w:rsidRDefault="005B2466" w:rsidP="00535E22">
            <w:pPr>
              <w:tabs>
                <w:tab w:val="left" w:pos="567"/>
              </w:tabs>
              <w:spacing w:before="40" w:after="40" w:line="240" w:lineRule="auto"/>
              <w:rPr>
                <w:rFonts w:eastAsia="Calibri" w:cs="Times New Roman"/>
                <w:bCs/>
                <w:noProof w:val="0"/>
                <w:sz w:val="20"/>
                <w:szCs w:val="20"/>
                <w:lang w:val="sr-Cyrl-RS"/>
              </w:rPr>
            </w:pPr>
            <w:r w:rsidRPr="00C7418E">
              <w:rPr>
                <w:rFonts w:eastAsia="Calibri" w:cs="Times New Roman"/>
                <w:b/>
                <w:bCs/>
                <w:noProof w:val="0"/>
                <w:sz w:val="20"/>
                <w:szCs w:val="20"/>
                <w:lang w:val="sr-Cyrl-RS"/>
              </w:rPr>
              <w:t xml:space="preserve">Студијски програм: </w:t>
            </w:r>
            <w:r w:rsidRPr="00C7418E">
              <w:rPr>
                <w:rFonts w:eastAsia="Calibri" w:cs="Times New Roman"/>
                <w:bCs/>
                <w:noProof w:val="0"/>
                <w:sz w:val="20"/>
                <w:szCs w:val="20"/>
                <w:lang w:val="sr-Cyrl-RS"/>
              </w:rPr>
              <w:t>МАС</w:t>
            </w:r>
            <w:r w:rsidR="006640EE">
              <w:rPr>
                <w:rFonts w:eastAsia="Calibri" w:cs="Times New Roman"/>
                <w:bCs/>
                <w:noProof w:val="0"/>
                <w:sz w:val="20"/>
                <w:szCs w:val="20"/>
                <w:lang w:val="sr-Latn-RS"/>
              </w:rPr>
              <w:t xml:space="preserve"> –</w:t>
            </w:r>
            <w:r w:rsidRPr="00C7418E">
              <w:rPr>
                <w:rFonts w:eastAsia="Calibri" w:cs="Times New Roman"/>
                <w:bCs/>
                <w:noProof w:val="0"/>
                <w:sz w:val="20"/>
                <w:szCs w:val="20"/>
                <w:lang w:val="sr-Cyrl-RS"/>
              </w:rPr>
              <w:t xml:space="preserve"> образовање мастер васпитача</w:t>
            </w:r>
          </w:p>
        </w:tc>
      </w:tr>
      <w:tr w:rsidR="005B2466" w:rsidRPr="00C7418E" w14:paraId="2E618BE4" w14:textId="77777777" w:rsidTr="00C56CF6">
        <w:trPr>
          <w:trHeight w:val="227"/>
        </w:trPr>
        <w:tc>
          <w:tcPr>
            <w:tcW w:w="9573" w:type="dxa"/>
            <w:gridSpan w:val="5"/>
            <w:vAlign w:val="center"/>
          </w:tcPr>
          <w:p w14:paraId="5BF3ADDB" w14:textId="77777777" w:rsidR="005B2466" w:rsidRPr="00C7418E" w:rsidRDefault="005B2466" w:rsidP="00535E22">
            <w:pPr>
              <w:tabs>
                <w:tab w:val="left" w:pos="567"/>
              </w:tabs>
              <w:spacing w:before="40" w:after="40" w:line="240" w:lineRule="auto"/>
              <w:rPr>
                <w:rFonts w:eastAsia="Calibri" w:cs="Times New Roman"/>
                <w:noProof w:val="0"/>
                <w:sz w:val="20"/>
                <w:szCs w:val="20"/>
                <w:lang w:val="sr-Cyrl-RS"/>
              </w:rPr>
            </w:pPr>
            <w:r w:rsidRPr="00C7418E">
              <w:rPr>
                <w:rFonts w:eastAsia="Calibri" w:cs="Times New Roman"/>
                <w:b/>
                <w:bCs/>
                <w:noProof w:val="0"/>
                <w:sz w:val="20"/>
                <w:szCs w:val="20"/>
                <w:lang w:val="sr-Cyrl-RS"/>
              </w:rPr>
              <w:t>Назив предмета:</w:t>
            </w:r>
            <w:r w:rsidRPr="00C7418E">
              <w:rPr>
                <w:rFonts w:eastAsia="Calibri" w:cs="Times New Roman"/>
                <w:bCs/>
                <w:noProof w:val="0"/>
                <w:sz w:val="20"/>
                <w:szCs w:val="20"/>
                <w:lang w:val="sr-Cyrl-RS"/>
              </w:rPr>
              <w:t xml:space="preserve"> </w:t>
            </w:r>
            <w:r w:rsidRPr="00A80E84">
              <w:rPr>
                <w:rFonts w:eastAsia="Calibri" w:cs="Times New Roman"/>
                <w:bCs/>
                <w:noProof w:val="0"/>
                <w:sz w:val="20"/>
                <w:szCs w:val="20"/>
                <w:lang w:val="sr-Cyrl-RS"/>
              </w:rPr>
              <w:t>Обликовање дечјег говорног израза на сцени</w:t>
            </w:r>
          </w:p>
        </w:tc>
      </w:tr>
      <w:tr w:rsidR="005B2466" w:rsidRPr="00C7418E" w14:paraId="18C02C07" w14:textId="77777777" w:rsidTr="00C56CF6">
        <w:trPr>
          <w:trHeight w:val="227"/>
        </w:trPr>
        <w:tc>
          <w:tcPr>
            <w:tcW w:w="9573" w:type="dxa"/>
            <w:gridSpan w:val="5"/>
            <w:vAlign w:val="center"/>
          </w:tcPr>
          <w:p w14:paraId="6F4081CB" w14:textId="0CEE2275" w:rsidR="005B2466" w:rsidRPr="00C7418E" w:rsidRDefault="005B2466" w:rsidP="00E2642F">
            <w:pPr>
              <w:tabs>
                <w:tab w:val="left" w:pos="567"/>
              </w:tabs>
              <w:spacing w:before="40" w:after="40" w:line="240" w:lineRule="auto"/>
              <w:rPr>
                <w:rFonts w:eastAsia="Calibri" w:cs="Times New Roman"/>
                <w:bCs/>
                <w:noProof w:val="0"/>
                <w:sz w:val="20"/>
                <w:szCs w:val="20"/>
                <w:lang w:val="sr-Cyrl-RS"/>
              </w:rPr>
            </w:pPr>
            <w:r w:rsidRPr="00C7418E">
              <w:rPr>
                <w:rFonts w:eastAsia="Calibri" w:cs="Times New Roman"/>
                <w:b/>
                <w:bCs/>
                <w:noProof w:val="0"/>
                <w:sz w:val="20"/>
                <w:szCs w:val="20"/>
                <w:lang w:val="sr-Cyrl-RS"/>
              </w:rPr>
              <w:t>Наставник:</w:t>
            </w:r>
            <w:r w:rsidRPr="00C7418E">
              <w:rPr>
                <w:rFonts w:eastAsia="Calibri" w:cs="Times New Roman"/>
                <w:bCs/>
                <w:noProof w:val="0"/>
                <w:sz w:val="20"/>
                <w:szCs w:val="20"/>
                <w:lang w:val="sr-Cyrl-RS"/>
              </w:rPr>
              <w:t xml:space="preserve"> Јанковић</w:t>
            </w:r>
            <w:r w:rsidR="005751B5">
              <w:rPr>
                <w:rFonts w:eastAsia="Calibri" w:cs="Times New Roman"/>
                <w:bCs/>
                <w:noProof w:val="0"/>
                <w:sz w:val="20"/>
                <w:szCs w:val="20"/>
                <w:lang w:val="sr-Cyrl-RS"/>
              </w:rPr>
              <w:t xml:space="preserve"> Ђорђе</w:t>
            </w:r>
          </w:p>
        </w:tc>
      </w:tr>
      <w:tr w:rsidR="005B2466" w:rsidRPr="00C7418E" w14:paraId="20CD70BE" w14:textId="77777777" w:rsidTr="00C56CF6">
        <w:trPr>
          <w:trHeight w:val="227"/>
        </w:trPr>
        <w:tc>
          <w:tcPr>
            <w:tcW w:w="9573" w:type="dxa"/>
            <w:gridSpan w:val="5"/>
            <w:vAlign w:val="center"/>
          </w:tcPr>
          <w:p w14:paraId="1F65D5F2" w14:textId="77777777" w:rsidR="005B2466" w:rsidRPr="00C7418E" w:rsidRDefault="005B2466" w:rsidP="00535E22">
            <w:pPr>
              <w:tabs>
                <w:tab w:val="left" w:pos="567"/>
              </w:tabs>
              <w:spacing w:before="40" w:after="40" w:line="240" w:lineRule="auto"/>
              <w:rPr>
                <w:rFonts w:eastAsia="Calibri" w:cs="Times New Roman"/>
                <w:noProof w:val="0"/>
                <w:sz w:val="20"/>
                <w:szCs w:val="20"/>
                <w:lang w:val="sr-Cyrl-RS"/>
              </w:rPr>
            </w:pPr>
            <w:r w:rsidRPr="00C7418E">
              <w:rPr>
                <w:rFonts w:eastAsia="Calibri" w:cs="Times New Roman"/>
                <w:b/>
                <w:bCs/>
                <w:noProof w:val="0"/>
                <w:sz w:val="20"/>
                <w:szCs w:val="20"/>
                <w:lang w:val="sr-Cyrl-RS"/>
              </w:rPr>
              <w:t>Статус предмета:</w:t>
            </w:r>
            <w:r w:rsidRPr="00C7418E">
              <w:rPr>
                <w:rFonts w:eastAsia="Calibri" w:cs="Times New Roman"/>
                <w:bCs/>
                <w:noProof w:val="0"/>
                <w:sz w:val="20"/>
                <w:szCs w:val="20"/>
                <w:lang w:val="sr-Cyrl-RS"/>
              </w:rPr>
              <w:t xml:space="preserve"> изборни</w:t>
            </w:r>
          </w:p>
        </w:tc>
      </w:tr>
      <w:tr w:rsidR="005B2466" w:rsidRPr="00C7418E" w14:paraId="175135DC" w14:textId="77777777" w:rsidTr="00C56CF6">
        <w:trPr>
          <w:trHeight w:val="227"/>
        </w:trPr>
        <w:tc>
          <w:tcPr>
            <w:tcW w:w="9573" w:type="dxa"/>
            <w:gridSpan w:val="5"/>
            <w:vAlign w:val="center"/>
          </w:tcPr>
          <w:p w14:paraId="046AFBF9" w14:textId="77777777" w:rsidR="005B2466" w:rsidRPr="00C7418E" w:rsidRDefault="005B2466" w:rsidP="00535E22">
            <w:pPr>
              <w:tabs>
                <w:tab w:val="left" w:pos="567"/>
              </w:tabs>
              <w:spacing w:before="40" w:after="40" w:line="240" w:lineRule="auto"/>
              <w:rPr>
                <w:rFonts w:eastAsia="Calibri" w:cs="Times New Roman"/>
                <w:noProof w:val="0"/>
                <w:sz w:val="20"/>
                <w:szCs w:val="20"/>
                <w:lang w:val="sr-Cyrl-RS"/>
              </w:rPr>
            </w:pPr>
            <w:r w:rsidRPr="00C7418E">
              <w:rPr>
                <w:rFonts w:eastAsia="Calibri" w:cs="Times New Roman"/>
                <w:b/>
                <w:bCs/>
                <w:noProof w:val="0"/>
                <w:sz w:val="20"/>
                <w:szCs w:val="20"/>
                <w:lang w:val="sr-Cyrl-RS"/>
              </w:rPr>
              <w:t>Број ЕСПБ:</w:t>
            </w:r>
            <w:r w:rsidRPr="00C7418E">
              <w:rPr>
                <w:rFonts w:eastAsia="Calibri" w:cs="Times New Roman"/>
                <w:bCs/>
                <w:noProof w:val="0"/>
                <w:sz w:val="20"/>
                <w:szCs w:val="20"/>
                <w:lang w:val="sr-Cyrl-RS"/>
              </w:rPr>
              <w:t xml:space="preserve"> 5</w:t>
            </w:r>
          </w:p>
        </w:tc>
      </w:tr>
      <w:tr w:rsidR="005B2466" w:rsidRPr="00C7418E" w14:paraId="0F3B1F44" w14:textId="77777777" w:rsidTr="00C56CF6">
        <w:trPr>
          <w:trHeight w:val="227"/>
        </w:trPr>
        <w:tc>
          <w:tcPr>
            <w:tcW w:w="9573" w:type="dxa"/>
            <w:gridSpan w:val="5"/>
            <w:vAlign w:val="center"/>
          </w:tcPr>
          <w:p w14:paraId="218BE774" w14:textId="25D34FE6" w:rsidR="005B2466" w:rsidRPr="00C7418E" w:rsidRDefault="005B2466" w:rsidP="00535E22">
            <w:pPr>
              <w:tabs>
                <w:tab w:val="left" w:pos="567"/>
              </w:tabs>
              <w:spacing w:before="40" w:after="40" w:line="240" w:lineRule="auto"/>
              <w:rPr>
                <w:rFonts w:eastAsia="Calibri" w:cs="Times New Roman"/>
                <w:noProof w:val="0"/>
                <w:sz w:val="20"/>
                <w:szCs w:val="20"/>
                <w:lang w:val="sr-Cyrl-RS"/>
              </w:rPr>
            </w:pPr>
            <w:r w:rsidRPr="00C7418E">
              <w:rPr>
                <w:rFonts w:eastAsia="Calibri" w:cs="Times New Roman"/>
                <w:b/>
                <w:bCs/>
                <w:noProof w:val="0"/>
                <w:sz w:val="20"/>
                <w:szCs w:val="20"/>
                <w:lang w:val="sr-Cyrl-RS"/>
              </w:rPr>
              <w:t xml:space="preserve">Услов: </w:t>
            </w:r>
            <w:r w:rsidR="0013604A">
              <w:rPr>
                <w:rFonts w:eastAsia="Calibri" w:cs="Times New Roman"/>
                <w:b/>
                <w:bCs/>
                <w:noProof w:val="0"/>
                <w:sz w:val="20"/>
                <w:szCs w:val="20"/>
                <w:lang w:val="sr-Cyrl-RS"/>
              </w:rPr>
              <w:t>/</w:t>
            </w:r>
          </w:p>
        </w:tc>
      </w:tr>
      <w:tr w:rsidR="005B2466" w:rsidRPr="00C7418E" w14:paraId="69F5D19E" w14:textId="77777777" w:rsidTr="00C56CF6">
        <w:trPr>
          <w:trHeight w:val="227"/>
        </w:trPr>
        <w:tc>
          <w:tcPr>
            <w:tcW w:w="9573" w:type="dxa"/>
            <w:gridSpan w:val="5"/>
            <w:vAlign w:val="center"/>
          </w:tcPr>
          <w:p w14:paraId="6A2B2A2C" w14:textId="77777777" w:rsidR="005B2466" w:rsidRPr="00C7418E" w:rsidRDefault="005B2466" w:rsidP="00535E22">
            <w:pPr>
              <w:tabs>
                <w:tab w:val="left" w:pos="567"/>
              </w:tabs>
              <w:spacing w:before="40" w:after="40" w:line="240" w:lineRule="auto"/>
              <w:rPr>
                <w:rFonts w:eastAsia="Calibri" w:cs="Times New Roman"/>
                <w:b/>
                <w:bCs/>
                <w:noProof w:val="0"/>
                <w:sz w:val="20"/>
                <w:szCs w:val="20"/>
                <w:lang w:val="sr-Cyrl-RS"/>
              </w:rPr>
            </w:pPr>
            <w:r w:rsidRPr="00C7418E">
              <w:rPr>
                <w:rFonts w:eastAsia="Calibri" w:cs="Times New Roman"/>
                <w:b/>
                <w:bCs/>
                <w:noProof w:val="0"/>
                <w:sz w:val="20"/>
                <w:szCs w:val="20"/>
                <w:lang w:val="sr-Cyrl-RS"/>
              </w:rPr>
              <w:t>Циљ предмета</w:t>
            </w:r>
          </w:p>
          <w:p w14:paraId="14FDDC36" w14:textId="77777777" w:rsidR="00535E22" w:rsidRPr="00C7418E" w:rsidRDefault="005B2466" w:rsidP="00535E22">
            <w:pPr>
              <w:spacing w:before="40" w:after="40" w:line="240" w:lineRule="auto"/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</w:pPr>
            <w:r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>Оспособити студенте да подстичу развој дечјег говорног израза на сцени</w:t>
            </w:r>
            <w:r w:rsidR="00535E22"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 xml:space="preserve">, да код деце  при извођењу уметничких текстова негују изражајан и доживљени говор, усклађен са смислом говореног, употпуњен </w:t>
            </w:r>
            <w:proofErr w:type="spellStart"/>
            <w:r w:rsidR="00535E22"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>невербалним</w:t>
            </w:r>
            <w:proofErr w:type="spellEnd"/>
            <w:r w:rsidR="00535E22"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 xml:space="preserve"> сигналима.</w:t>
            </w:r>
          </w:p>
        </w:tc>
      </w:tr>
      <w:tr w:rsidR="005B2466" w:rsidRPr="00C7418E" w14:paraId="775376D8" w14:textId="77777777" w:rsidTr="00C56CF6">
        <w:trPr>
          <w:trHeight w:val="227"/>
        </w:trPr>
        <w:tc>
          <w:tcPr>
            <w:tcW w:w="9573" w:type="dxa"/>
            <w:gridSpan w:val="5"/>
            <w:vAlign w:val="center"/>
          </w:tcPr>
          <w:p w14:paraId="1677779D" w14:textId="77777777" w:rsidR="005B2466" w:rsidRPr="00C7418E" w:rsidRDefault="005B2466" w:rsidP="00535E22">
            <w:pPr>
              <w:tabs>
                <w:tab w:val="left" w:pos="567"/>
              </w:tabs>
              <w:spacing w:before="40" w:after="40" w:line="240" w:lineRule="auto"/>
              <w:rPr>
                <w:rFonts w:eastAsia="Calibri" w:cs="Times New Roman"/>
                <w:b/>
                <w:bCs/>
                <w:noProof w:val="0"/>
                <w:sz w:val="20"/>
                <w:szCs w:val="20"/>
                <w:lang w:val="sr-Cyrl-RS"/>
              </w:rPr>
            </w:pPr>
            <w:r w:rsidRPr="00C7418E">
              <w:rPr>
                <w:rFonts w:eastAsia="Calibri" w:cs="Times New Roman"/>
                <w:b/>
                <w:bCs/>
                <w:noProof w:val="0"/>
                <w:sz w:val="20"/>
                <w:szCs w:val="20"/>
                <w:lang w:val="sr-Cyrl-RS"/>
              </w:rPr>
              <w:t xml:space="preserve">Исход предмета </w:t>
            </w:r>
          </w:p>
          <w:p w14:paraId="00347404" w14:textId="77777777" w:rsidR="00C7418E" w:rsidRPr="00C7418E" w:rsidRDefault="00C7418E" w:rsidP="00C7418E">
            <w:pPr>
              <w:tabs>
                <w:tab w:val="left" w:pos="567"/>
              </w:tabs>
              <w:spacing w:before="40" w:after="40" w:line="240" w:lineRule="auto"/>
              <w:rPr>
                <w:rFonts w:eastAsia="Calibri" w:cs="Times New Roman"/>
                <w:bCs/>
                <w:noProof w:val="0"/>
                <w:sz w:val="20"/>
                <w:szCs w:val="20"/>
                <w:lang w:val="sr-Cyrl-RS"/>
              </w:rPr>
            </w:pPr>
            <w:r>
              <w:rPr>
                <w:rFonts w:eastAsia="Calibri" w:cs="Times New Roman"/>
                <w:bCs/>
                <w:noProof w:val="0"/>
                <w:sz w:val="20"/>
                <w:szCs w:val="20"/>
                <w:lang w:val="sr-Cyrl-RS"/>
              </w:rPr>
              <w:t>Студенти ће овладати в</w:t>
            </w:r>
            <w:r w:rsidR="00810085" w:rsidRPr="00C7418E">
              <w:rPr>
                <w:rFonts w:eastAsia="Calibri" w:cs="Times New Roman"/>
                <w:bCs/>
                <w:noProof w:val="0"/>
                <w:sz w:val="20"/>
                <w:szCs w:val="20"/>
                <w:lang w:val="sr-Cyrl-RS"/>
              </w:rPr>
              <w:t>ештинама</w:t>
            </w:r>
            <w:r>
              <w:rPr>
                <w:rFonts w:eastAsia="Calibri" w:cs="Times New Roman"/>
                <w:bCs/>
                <w:noProof w:val="0"/>
                <w:sz w:val="20"/>
                <w:szCs w:val="20"/>
                <w:lang w:val="sr-Cyrl-RS"/>
              </w:rPr>
              <w:t xml:space="preserve"> подстицања деце да</w:t>
            </w:r>
            <w:r w:rsidR="00810085" w:rsidRPr="00C7418E">
              <w:rPr>
                <w:rFonts w:eastAsia="Calibri" w:cs="Times New Roman"/>
                <w:bCs/>
                <w:noProof w:val="0"/>
                <w:sz w:val="20"/>
                <w:szCs w:val="20"/>
                <w:lang w:val="sr-Cyrl-RS"/>
              </w:rPr>
              <w:t xml:space="preserve"> </w:t>
            </w:r>
            <w:r>
              <w:rPr>
                <w:rFonts w:eastAsia="Calibri" w:cs="Times New Roman"/>
                <w:bCs/>
                <w:noProof w:val="0"/>
                <w:sz w:val="20"/>
                <w:szCs w:val="20"/>
                <w:lang w:val="sr-Cyrl-RS"/>
              </w:rPr>
              <w:t>уметнички</w:t>
            </w:r>
            <w:r w:rsidR="00810085" w:rsidRPr="00C7418E">
              <w:rPr>
                <w:rFonts w:eastAsia="Calibri" w:cs="Times New Roman"/>
                <w:bCs/>
                <w:noProof w:val="0"/>
                <w:sz w:val="20"/>
                <w:szCs w:val="20"/>
                <w:lang w:val="sr-Cyrl-RS"/>
              </w:rPr>
              <w:t xml:space="preserve"> текст (из)говоре доживљено, уз варирање гласовних компонената према комуникативним и естетским потребама, уз коришћење гестова, да текст меморишу и на сцени га изговоре слободно и са самопоуздањем.</w:t>
            </w:r>
          </w:p>
        </w:tc>
      </w:tr>
      <w:tr w:rsidR="005B2466" w:rsidRPr="00C7418E" w14:paraId="6D0A19E7" w14:textId="77777777" w:rsidTr="00C56CF6">
        <w:trPr>
          <w:trHeight w:val="227"/>
        </w:trPr>
        <w:tc>
          <w:tcPr>
            <w:tcW w:w="9573" w:type="dxa"/>
            <w:gridSpan w:val="5"/>
            <w:vAlign w:val="center"/>
          </w:tcPr>
          <w:p w14:paraId="580341EB" w14:textId="77777777" w:rsidR="005B2466" w:rsidRPr="00C7418E" w:rsidRDefault="005B2466" w:rsidP="00535E22">
            <w:pPr>
              <w:tabs>
                <w:tab w:val="left" w:pos="567"/>
              </w:tabs>
              <w:spacing w:before="40" w:after="40" w:line="240" w:lineRule="auto"/>
              <w:rPr>
                <w:rFonts w:eastAsia="Calibri" w:cs="Times New Roman"/>
                <w:b/>
                <w:bCs/>
                <w:noProof w:val="0"/>
                <w:sz w:val="20"/>
                <w:szCs w:val="20"/>
                <w:lang w:val="sr-Cyrl-RS"/>
              </w:rPr>
            </w:pPr>
            <w:r w:rsidRPr="00C7418E">
              <w:rPr>
                <w:rFonts w:eastAsia="Calibri" w:cs="Times New Roman"/>
                <w:b/>
                <w:bCs/>
                <w:noProof w:val="0"/>
                <w:sz w:val="20"/>
                <w:szCs w:val="20"/>
                <w:lang w:val="sr-Cyrl-RS"/>
              </w:rPr>
              <w:t>Садржај предмета</w:t>
            </w:r>
          </w:p>
          <w:p w14:paraId="1004A991" w14:textId="77777777" w:rsidR="005B2466" w:rsidRPr="00C7418E" w:rsidRDefault="005B2466" w:rsidP="00535E22">
            <w:pPr>
              <w:tabs>
                <w:tab w:val="left" w:pos="567"/>
              </w:tabs>
              <w:spacing w:before="40" w:after="40" w:line="240" w:lineRule="auto"/>
              <w:rPr>
                <w:rFonts w:eastAsia="Calibri" w:cs="Times New Roman"/>
                <w:i/>
                <w:iCs/>
                <w:noProof w:val="0"/>
                <w:sz w:val="20"/>
                <w:szCs w:val="20"/>
                <w:lang w:val="sr-Cyrl-RS"/>
              </w:rPr>
            </w:pPr>
            <w:r w:rsidRPr="00C7418E">
              <w:rPr>
                <w:rFonts w:eastAsia="Calibri" w:cs="Times New Roman"/>
                <w:i/>
                <w:iCs/>
                <w:noProof w:val="0"/>
                <w:sz w:val="20"/>
                <w:szCs w:val="20"/>
                <w:lang w:val="sr-Cyrl-RS"/>
              </w:rPr>
              <w:t>Теоријска настава</w:t>
            </w:r>
          </w:p>
          <w:p w14:paraId="1DE9E74F" w14:textId="77777777" w:rsidR="00883A58" w:rsidRPr="00C7418E" w:rsidRDefault="006910FC" w:rsidP="00E13642">
            <w:pPr>
              <w:tabs>
                <w:tab w:val="left" w:pos="567"/>
              </w:tabs>
              <w:spacing w:before="40" w:after="40" w:line="240" w:lineRule="auto"/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</w:pPr>
            <w:r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>Тумачење и студирање текста.</w:t>
            </w:r>
            <w:r w:rsidR="007A604A"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 xml:space="preserve"> Одређивање амбијента и расположења у тексту; карактеризација ликова.  </w:t>
            </w:r>
            <w:r w:rsidR="002B79B1"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>Г</w:t>
            </w:r>
            <w:r w:rsidR="00E13642"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>лума</w:t>
            </w:r>
            <w:r w:rsidR="002B79B1"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 xml:space="preserve"> као </w:t>
            </w:r>
            <w:r w:rsidR="00A80E84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 xml:space="preserve">дечја </w:t>
            </w:r>
            <w:r w:rsidR="002B79B1"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>игра; и</w:t>
            </w:r>
            <w:r w:rsidR="007A604A"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>дентификација.</w:t>
            </w:r>
            <w:r w:rsidR="00E13642"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 xml:space="preserve"> Проста и сложена говорна радња; директни и индиректни говорни чинови. </w:t>
            </w:r>
            <w:r w:rsidR="00DD57BC"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>Дикција: правилна артикулација гласова и акцената. Интонација (прозодија реченице): употреба јачине, висине, темпа и тембра гласа у изражајне сврхе; л</w:t>
            </w:r>
            <w:r w:rsidR="00E13642"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>огички (реченични) акценти</w:t>
            </w:r>
            <w:r w:rsidR="00DD57BC"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>; о</w:t>
            </w:r>
            <w:r w:rsidR="00E13642"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 xml:space="preserve">собености реченичне интонације у стиху. </w:t>
            </w:r>
            <w:r w:rsidR="003D65C6"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 xml:space="preserve">Однос говорних и физичких радњи (кретање, гестови, мимика). </w:t>
            </w:r>
            <w:proofErr w:type="spellStart"/>
            <w:r w:rsidR="003D65C6"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>Ванјезич</w:t>
            </w:r>
            <w:r w:rsidR="00E13642"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>ки</w:t>
            </w:r>
            <w:proofErr w:type="spellEnd"/>
            <w:r w:rsidR="00E13642"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 xml:space="preserve"> чиниоци драмског извођења (маска, костим, сцена, декор) и њихова веза са говором. Истраживачки приступ драматизацији текста. </w:t>
            </w:r>
            <w:r w:rsidR="002B79B1"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>Меморисање</w:t>
            </w:r>
            <w:r w:rsidR="007A604A"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 xml:space="preserve"> </w:t>
            </w:r>
            <w:r w:rsidR="00E13642"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 xml:space="preserve">текста </w:t>
            </w:r>
            <w:r w:rsidR="002B79B1"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 xml:space="preserve">– </w:t>
            </w:r>
            <w:r w:rsidR="00C7418E"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>репродукција</w:t>
            </w:r>
            <w:r w:rsidR="002B79B1"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 xml:space="preserve"> и импровизација</w:t>
            </w:r>
            <w:r w:rsidR="007A604A"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>;</w:t>
            </w:r>
            <w:r w:rsidR="00C7418E"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 xml:space="preserve"> репетиције,</w:t>
            </w:r>
            <w:r w:rsidR="002B79B1"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 xml:space="preserve"> </w:t>
            </w:r>
            <w:r w:rsidR="00E13642"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>мнемотехнике,</w:t>
            </w:r>
            <w:r w:rsidR="002B79B1"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 xml:space="preserve"> </w:t>
            </w:r>
            <w:proofErr w:type="spellStart"/>
            <w:r w:rsidR="002B79B1"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>сликоприча</w:t>
            </w:r>
            <w:proofErr w:type="spellEnd"/>
            <w:r w:rsidR="00E13642"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 xml:space="preserve">; шлагворти, суфлирање. </w:t>
            </w:r>
            <w:r w:rsidR="00F6592E"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 xml:space="preserve">Васпитачев говор као модел. </w:t>
            </w:r>
            <w:proofErr w:type="spellStart"/>
            <w:r w:rsidR="007A604A"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>Форшпиловање</w:t>
            </w:r>
            <w:proofErr w:type="spellEnd"/>
            <w:r w:rsidR="007A604A"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 xml:space="preserve">, однос </w:t>
            </w:r>
            <w:proofErr w:type="spellStart"/>
            <w:r w:rsidR="007A604A"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>подражавачког</w:t>
            </w:r>
            <w:proofErr w:type="spellEnd"/>
            <w:r w:rsidR="007A604A"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 xml:space="preserve"> и стваралачког</w:t>
            </w:r>
            <w:r w:rsidR="00E13642"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 xml:space="preserve"> у приступу дечјем говору.</w:t>
            </w:r>
            <w:r w:rsidR="002162B0">
              <w:rPr>
                <w:rFonts w:eastAsia="Times New Roman" w:cs="Times New Roman"/>
                <w:noProof w:val="0"/>
                <w:sz w:val="20"/>
                <w:szCs w:val="20"/>
                <w:lang w:val="sr-Latn-RS" w:eastAsia="sr-Latn-CS"/>
              </w:rPr>
              <w:t xml:space="preserve"> </w:t>
            </w:r>
            <w:r w:rsidR="002162B0">
              <w:rPr>
                <w:rFonts w:eastAsia="Times New Roman" w:cs="Times New Roman"/>
                <w:noProof w:val="0"/>
                <w:sz w:val="20"/>
                <w:szCs w:val="20"/>
                <w:lang w:val="sr-Cyrl-CS" w:eastAsia="sr-Latn-CS"/>
              </w:rPr>
              <w:t xml:space="preserve">– </w:t>
            </w:r>
            <w:r w:rsidR="002162B0" w:rsidRPr="00883A58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>Стварање истраживачког плана, методолошко обликовање акционог истраживања на мањем узорку</w:t>
            </w:r>
            <w:r w:rsidR="002162B0">
              <w:rPr>
                <w:rFonts w:eastAsia="Times New Roman" w:cs="Times New Roman"/>
                <w:noProof w:val="0"/>
                <w:sz w:val="20"/>
                <w:szCs w:val="20"/>
                <w:lang w:val="sr-Latn-RS" w:eastAsia="sr-Latn-CS"/>
              </w:rPr>
              <w:t>.</w:t>
            </w:r>
          </w:p>
          <w:p w14:paraId="315B8E0D" w14:textId="77777777" w:rsidR="00535E22" w:rsidRPr="00C7418E" w:rsidRDefault="00E13642" w:rsidP="00535E22">
            <w:pPr>
              <w:tabs>
                <w:tab w:val="left" w:pos="567"/>
              </w:tabs>
              <w:spacing w:before="40" w:after="40" w:line="240" w:lineRule="auto"/>
              <w:rPr>
                <w:rFonts w:eastAsia="Calibri" w:cs="Times New Roman"/>
                <w:iCs/>
                <w:noProof w:val="0"/>
                <w:sz w:val="20"/>
                <w:szCs w:val="20"/>
                <w:lang w:val="sr-Cyrl-RS"/>
              </w:rPr>
            </w:pPr>
            <w:r w:rsidRPr="00C7418E">
              <w:rPr>
                <w:rFonts w:eastAsia="Calibri" w:cs="Times New Roman"/>
                <w:i/>
                <w:iCs/>
                <w:noProof w:val="0"/>
                <w:sz w:val="20"/>
                <w:szCs w:val="20"/>
                <w:lang w:val="sr-Cyrl-RS"/>
              </w:rPr>
              <w:t>Практична настава</w:t>
            </w:r>
          </w:p>
          <w:p w14:paraId="20656616" w14:textId="77777777" w:rsidR="00C7418E" w:rsidRPr="00C7418E" w:rsidRDefault="00A80E84" w:rsidP="00A80E84">
            <w:pPr>
              <w:tabs>
                <w:tab w:val="left" w:pos="567"/>
              </w:tabs>
              <w:spacing w:before="40" w:after="40" w:line="240" w:lineRule="auto"/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</w:pPr>
            <w:r>
              <w:rPr>
                <w:rFonts w:eastAsia="Calibri" w:cs="Times New Roman"/>
                <w:iCs/>
                <w:noProof w:val="0"/>
                <w:sz w:val="20"/>
                <w:szCs w:val="20"/>
                <w:lang w:val="sr-Cyrl-RS"/>
              </w:rPr>
              <w:t>Заједничко т</w:t>
            </w:r>
            <w:r w:rsidR="00E13642" w:rsidRPr="00C7418E">
              <w:rPr>
                <w:rFonts w:eastAsia="Calibri" w:cs="Times New Roman"/>
                <w:iCs/>
                <w:noProof w:val="0"/>
                <w:sz w:val="20"/>
                <w:szCs w:val="20"/>
                <w:lang w:val="sr-Cyrl-RS"/>
              </w:rPr>
              <w:t xml:space="preserve">умачење текста кроз </w:t>
            </w:r>
            <w:r>
              <w:rPr>
                <w:rFonts w:eastAsia="Calibri" w:cs="Times New Roman"/>
                <w:iCs/>
                <w:noProof w:val="0"/>
                <w:sz w:val="20"/>
                <w:szCs w:val="20"/>
                <w:lang w:val="sr-Cyrl-RS"/>
              </w:rPr>
              <w:t>дијалошко</w:t>
            </w:r>
            <w:r w:rsidR="00E13642" w:rsidRPr="00C7418E">
              <w:rPr>
                <w:rFonts w:eastAsia="Calibri" w:cs="Times New Roman"/>
                <w:iCs/>
                <w:noProof w:val="0"/>
                <w:sz w:val="20"/>
                <w:szCs w:val="20"/>
                <w:lang w:val="sr-Cyrl-RS"/>
              </w:rPr>
              <w:t xml:space="preserve"> читање</w:t>
            </w:r>
            <w:r w:rsidR="0085328E">
              <w:rPr>
                <w:rFonts w:eastAsia="Calibri" w:cs="Times New Roman"/>
                <w:iCs/>
                <w:noProof w:val="0"/>
                <w:sz w:val="20"/>
                <w:szCs w:val="20"/>
                <w:lang w:val="sr-Latn-RS"/>
              </w:rPr>
              <w:t>,</w:t>
            </w:r>
            <w:r w:rsidR="00E13642" w:rsidRPr="00C7418E">
              <w:rPr>
                <w:rFonts w:eastAsia="Calibri" w:cs="Times New Roman"/>
                <w:iCs/>
                <w:noProof w:val="0"/>
                <w:sz w:val="20"/>
                <w:szCs w:val="20"/>
                <w:lang w:val="sr-Cyrl-RS"/>
              </w:rPr>
              <w:t xml:space="preserve"> разговор о доживљају, разговор о значењу текста, стваралачко преобликовање.</w:t>
            </w:r>
            <w:r w:rsidR="00E44061" w:rsidRPr="00C7418E">
              <w:rPr>
                <w:rFonts w:eastAsia="Calibri" w:cs="Times New Roman"/>
                <w:iCs/>
                <w:noProof w:val="0"/>
                <w:sz w:val="20"/>
                <w:szCs w:val="20"/>
                <w:lang w:val="sr-Cyrl-RS"/>
              </w:rPr>
              <w:t xml:space="preserve"> </w:t>
            </w:r>
            <w:r w:rsidR="003D65C6"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>Израда речника доживљаја и осећања на основу текста.</w:t>
            </w:r>
            <w:r w:rsidR="00E44061"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 xml:space="preserve"> </w:t>
            </w:r>
            <w:proofErr w:type="spellStart"/>
            <w:r w:rsidR="00DD57BC"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>Разгибавање</w:t>
            </w:r>
            <w:proofErr w:type="spellEnd"/>
            <w:r w:rsidR="00DD57BC"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 xml:space="preserve"> гласа</w:t>
            </w:r>
            <w:r w:rsidR="0034547B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 xml:space="preserve"> и в</w:t>
            </w:r>
            <w:r w:rsidR="003D65C6"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>ежбе артикулације гласова</w:t>
            </w:r>
            <w:r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>,</w:t>
            </w:r>
            <w:r w:rsidR="003D65C6"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 xml:space="preserve"> акцената</w:t>
            </w:r>
            <w:r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>, интонационих образаца</w:t>
            </w:r>
            <w:r w:rsidR="0034547B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 xml:space="preserve"> уз помоћ брзалица, бројалица, </w:t>
            </w:r>
            <w:proofErr w:type="spellStart"/>
            <w:r w:rsidR="0034547B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>ређалица</w:t>
            </w:r>
            <w:proofErr w:type="spellEnd"/>
            <w:r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>.</w:t>
            </w:r>
            <w:r w:rsidR="00810085" w:rsidRPr="00C7418E">
              <w:rPr>
                <w:rFonts w:eastAsia="Calibri" w:cs="Times New Roman"/>
                <w:iCs/>
                <w:noProof w:val="0"/>
                <w:sz w:val="20"/>
                <w:szCs w:val="20"/>
                <w:lang w:val="sr-Cyrl-RS"/>
              </w:rPr>
              <w:t xml:space="preserve"> Истраживачки приступ сегментацији текста: подела на ритмичке и смисаоне целине. Заједничко осмишљавање гласовне интерпретације текста у складу са дечјим доживљајем и смислом текста који се изводи</w:t>
            </w:r>
            <w:r>
              <w:rPr>
                <w:rFonts w:eastAsia="Calibri" w:cs="Times New Roman"/>
                <w:iCs/>
                <w:noProof w:val="0"/>
                <w:sz w:val="20"/>
                <w:szCs w:val="20"/>
                <w:lang w:val="sr-Cyrl-RS"/>
              </w:rPr>
              <w:t xml:space="preserve"> (</w:t>
            </w:r>
            <w:r w:rsidR="0034547B">
              <w:rPr>
                <w:rFonts w:eastAsia="Calibri" w:cs="Times New Roman"/>
                <w:iCs/>
                <w:noProof w:val="0"/>
                <w:sz w:val="20"/>
                <w:szCs w:val="20"/>
                <w:lang w:val="sr-Cyrl-RS"/>
              </w:rPr>
              <w:t>и са дидаскалијама</w:t>
            </w:r>
            <w:r>
              <w:rPr>
                <w:rFonts w:eastAsia="Calibri" w:cs="Times New Roman"/>
                <w:iCs/>
                <w:noProof w:val="0"/>
                <w:sz w:val="20"/>
                <w:szCs w:val="20"/>
                <w:lang w:val="sr-Cyrl-RS"/>
              </w:rPr>
              <w:t>)</w:t>
            </w:r>
            <w:r w:rsidR="00810085" w:rsidRPr="00C7418E">
              <w:rPr>
                <w:rFonts w:eastAsia="Calibri" w:cs="Times New Roman"/>
                <w:iCs/>
                <w:noProof w:val="0"/>
                <w:sz w:val="20"/>
                <w:szCs w:val="20"/>
                <w:lang w:val="sr-Cyrl-RS"/>
              </w:rPr>
              <w:t xml:space="preserve">. </w:t>
            </w:r>
            <w:r>
              <w:rPr>
                <w:rFonts w:eastAsia="Calibri" w:cs="Times New Roman"/>
                <w:iCs/>
                <w:noProof w:val="0"/>
                <w:sz w:val="20"/>
                <w:szCs w:val="20"/>
                <w:lang w:val="sr-Cyrl-RS"/>
              </w:rPr>
              <w:t xml:space="preserve">Осмишљавање модулација </w:t>
            </w:r>
            <w:r w:rsidR="00810085" w:rsidRPr="00C7418E">
              <w:rPr>
                <w:rFonts w:eastAsia="Calibri" w:cs="Times New Roman"/>
                <w:iCs/>
                <w:noProof w:val="0"/>
                <w:sz w:val="20"/>
                <w:szCs w:val="20"/>
                <w:lang w:val="sr-Cyrl-RS"/>
              </w:rPr>
              <w:t xml:space="preserve">гласа и покрета. </w:t>
            </w:r>
            <w:r w:rsidR="00F6592E"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 xml:space="preserve">Састављање </w:t>
            </w:r>
            <w:proofErr w:type="spellStart"/>
            <w:r w:rsidR="00F6592E"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>сликоприч</w:t>
            </w:r>
            <w:r w:rsidR="003D65C6"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>е</w:t>
            </w:r>
            <w:proofErr w:type="spellEnd"/>
            <w:r w:rsidR="003D65C6"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 xml:space="preserve"> или </w:t>
            </w:r>
            <w:proofErr w:type="spellStart"/>
            <w:r w:rsidR="003D65C6"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>иконичког</w:t>
            </w:r>
            <w:proofErr w:type="spellEnd"/>
            <w:r w:rsidR="002B79B1"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 xml:space="preserve"> приказа текста,</w:t>
            </w:r>
            <w:r w:rsidR="00F6592E"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 xml:space="preserve"> одржавање „</w:t>
            </w:r>
            <w:proofErr w:type="spellStart"/>
            <w:r w:rsidR="00F6592E"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>читаћих</w:t>
            </w:r>
            <w:proofErr w:type="spellEnd"/>
            <w:r w:rsidR="00F6592E"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>“ проба.</w:t>
            </w:r>
            <w:r w:rsidR="002B79B1"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 xml:space="preserve"> </w:t>
            </w:r>
            <w:r w:rsidR="00F6592E"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>Приме</w:t>
            </w:r>
            <w:r w:rsidR="002B79B1"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>на</w:t>
            </w:r>
            <w:r w:rsidR="00F6592E"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 xml:space="preserve"> </w:t>
            </w:r>
            <w:proofErr w:type="spellStart"/>
            <w:r w:rsidR="00F6592E"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>техник</w:t>
            </w:r>
            <w:r w:rsidR="00C7418E"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>â</w:t>
            </w:r>
            <w:proofErr w:type="spellEnd"/>
            <w:r w:rsidR="00F6592E"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 xml:space="preserve"> учења текста</w:t>
            </w:r>
            <w:r w:rsidR="00C7418E"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 xml:space="preserve"> напамет</w:t>
            </w:r>
            <w:r w:rsidR="00F6592E"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>.</w:t>
            </w:r>
            <w:r w:rsidR="00E97F7F"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 xml:space="preserve"> </w:t>
            </w:r>
            <w:r w:rsidR="00E13642"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 xml:space="preserve">Превазилажење </w:t>
            </w:r>
            <w:proofErr w:type="spellStart"/>
            <w:r w:rsidR="00E13642"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>проблемâ</w:t>
            </w:r>
            <w:proofErr w:type="spellEnd"/>
            <w:r w:rsidR="00E13642"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 xml:space="preserve"> сценског говора у вртићу: декламовање, скандирање, недоживљени говор; трема, стид.</w:t>
            </w:r>
            <w:r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 xml:space="preserve"> </w:t>
            </w:r>
            <w:r w:rsid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>Посета дечјем позоришту с тумачењем представе.</w:t>
            </w:r>
          </w:p>
        </w:tc>
      </w:tr>
      <w:tr w:rsidR="005B2466" w:rsidRPr="00C7418E" w14:paraId="7FAF7F7B" w14:textId="77777777" w:rsidTr="00C56CF6">
        <w:trPr>
          <w:trHeight w:val="227"/>
        </w:trPr>
        <w:tc>
          <w:tcPr>
            <w:tcW w:w="9573" w:type="dxa"/>
            <w:gridSpan w:val="5"/>
            <w:vAlign w:val="center"/>
          </w:tcPr>
          <w:p w14:paraId="3790B0CC" w14:textId="77777777" w:rsidR="005B2466" w:rsidRPr="00C7418E" w:rsidRDefault="005B2466" w:rsidP="00535E22">
            <w:pPr>
              <w:tabs>
                <w:tab w:val="left" w:pos="567"/>
              </w:tabs>
              <w:spacing w:before="40" w:after="40" w:line="240" w:lineRule="auto"/>
              <w:rPr>
                <w:rFonts w:eastAsia="Calibri" w:cs="Times New Roman"/>
                <w:b/>
                <w:bCs/>
                <w:noProof w:val="0"/>
                <w:sz w:val="20"/>
                <w:szCs w:val="20"/>
                <w:lang w:val="sr-Cyrl-RS"/>
              </w:rPr>
            </w:pPr>
            <w:r w:rsidRPr="00C7418E">
              <w:rPr>
                <w:rFonts w:eastAsia="Calibri" w:cs="Times New Roman"/>
                <w:b/>
                <w:bCs/>
                <w:noProof w:val="0"/>
                <w:sz w:val="20"/>
                <w:szCs w:val="20"/>
                <w:lang w:val="sr-Cyrl-RS"/>
              </w:rPr>
              <w:t xml:space="preserve">Литература </w:t>
            </w:r>
          </w:p>
          <w:p w14:paraId="44DB61F1" w14:textId="45D74158" w:rsidR="00D1697A" w:rsidRDefault="00D1697A" w:rsidP="00C56CF6">
            <w:pPr>
              <w:spacing w:before="40" w:after="40" w:line="240" w:lineRule="auto"/>
              <w:jc w:val="left"/>
              <w:rPr>
                <w:rFonts w:eastAsia="Times New Roman" w:cs="Times New Roman"/>
                <w:noProof w:val="0"/>
                <w:sz w:val="20"/>
                <w:szCs w:val="20"/>
                <w:lang w:val="sr-Latn-RS" w:eastAsia="sr-Latn-CS"/>
              </w:rPr>
            </w:pPr>
            <w:proofErr w:type="spellStart"/>
            <w:r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>Бокшан</w:t>
            </w:r>
            <w:proofErr w:type="spellEnd"/>
            <w:r w:rsidR="00C45B1C">
              <w:rPr>
                <w:rFonts w:eastAsia="Times New Roman" w:cs="Times New Roman"/>
                <w:noProof w:val="0"/>
                <w:sz w:val="20"/>
                <w:szCs w:val="20"/>
                <w:lang w:eastAsia="sr-Latn-CS"/>
              </w:rPr>
              <w:t xml:space="preserve"> </w:t>
            </w:r>
            <w:proofErr w:type="spellStart"/>
            <w:r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>Танурџић</w:t>
            </w:r>
            <w:proofErr w:type="spellEnd"/>
            <w:r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 xml:space="preserve">, </w:t>
            </w:r>
            <w:r w:rsidR="00030635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 xml:space="preserve">З. (2001). </w:t>
            </w:r>
            <w:r>
              <w:rPr>
                <w:rFonts w:eastAsia="Times New Roman" w:cs="Times New Roman"/>
                <w:i/>
                <w:noProof w:val="0"/>
                <w:sz w:val="20"/>
                <w:szCs w:val="20"/>
                <w:lang w:val="sr-Cyrl-RS" w:eastAsia="sr-Latn-CS"/>
              </w:rPr>
              <w:t>Од игре до позорнице</w:t>
            </w:r>
            <w:r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>, Београд: Креативни центар, стр. 111</w:t>
            </w:r>
            <w:r>
              <w:rPr>
                <w:rFonts w:eastAsia="Times New Roman" w:cs="Times New Roman"/>
                <w:noProof w:val="0"/>
                <w:sz w:val="20"/>
                <w:szCs w:val="20"/>
                <w:lang w:val="sr-Latn-RS" w:eastAsia="sr-Latn-CS"/>
              </w:rPr>
              <w:t>–</w:t>
            </w:r>
            <w:r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>141</w:t>
            </w:r>
            <w:r>
              <w:rPr>
                <w:rFonts w:eastAsia="Times New Roman" w:cs="Times New Roman"/>
                <w:noProof w:val="0"/>
                <w:sz w:val="20"/>
                <w:szCs w:val="20"/>
                <w:lang w:val="sr-Latn-RS" w:eastAsia="sr-Latn-CS"/>
              </w:rPr>
              <w:t>, 206–217.</w:t>
            </w:r>
          </w:p>
          <w:p w14:paraId="2F49409B" w14:textId="493595E9" w:rsidR="00D1697A" w:rsidRPr="00C7418E" w:rsidRDefault="00D1697A" w:rsidP="00D1697A">
            <w:pPr>
              <w:spacing w:before="40" w:after="40" w:line="240" w:lineRule="auto"/>
              <w:jc w:val="left"/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</w:pPr>
            <w:r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>Клајн,</w:t>
            </w:r>
            <w:r w:rsidR="00030635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 xml:space="preserve"> Х. (1995).</w:t>
            </w:r>
            <w:r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 xml:space="preserve"> „Говорне радње“, у: </w:t>
            </w:r>
            <w:r w:rsidRPr="00C7418E">
              <w:rPr>
                <w:rFonts w:eastAsia="Times New Roman" w:cs="Times New Roman"/>
                <w:i/>
                <w:noProof w:val="0"/>
                <w:sz w:val="20"/>
                <w:szCs w:val="20"/>
                <w:lang w:val="sr-Cyrl-RS" w:eastAsia="sr-Latn-CS"/>
              </w:rPr>
              <w:t>Основни проблеми режије</w:t>
            </w:r>
            <w:r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>, Београд: Универзитет уметности, стр. 113–141.</w:t>
            </w:r>
          </w:p>
          <w:p w14:paraId="28403CEC" w14:textId="082FFE20" w:rsidR="00D1697A" w:rsidRPr="00C7418E" w:rsidRDefault="00D1697A" w:rsidP="00D1697A">
            <w:pPr>
              <w:spacing w:before="40" w:after="40" w:line="240" w:lineRule="auto"/>
              <w:jc w:val="left"/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</w:pPr>
            <w:proofErr w:type="spellStart"/>
            <w:r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>Ладика</w:t>
            </w:r>
            <w:proofErr w:type="spellEnd"/>
            <w:r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>,</w:t>
            </w:r>
            <w:r w:rsidR="00030635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 xml:space="preserve"> З. (1970).</w:t>
            </w:r>
            <w:r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 xml:space="preserve"> </w:t>
            </w:r>
            <w:r w:rsidRPr="00C7418E">
              <w:rPr>
                <w:rFonts w:eastAsia="Times New Roman" w:cs="Times New Roman"/>
                <w:i/>
                <w:noProof w:val="0"/>
                <w:sz w:val="20"/>
                <w:szCs w:val="20"/>
                <w:lang w:val="sr-Cyrl-RS" w:eastAsia="sr-Latn-CS"/>
              </w:rPr>
              <w:t xml:space="preserve">Дијете и сценска </w:t>
            </w:r>
            <w:proofErr w:type="spellStart"/>
            <w:r w:rsidRPr="00C7418E">
              <w:rPr>
                <w:rFonts w:eastAsia="Times New Roman" w:cs="Times New Roman"/>
                <w:i/>
                <w:noProof w:val="0"/>
                <w:sz w:val="20"/>
                <w:szCs w:val="20"/>
                <w:lang w:val="sr-Cyrl-RS" w:eastAsia="sr-Latn-CS"/>
              </w:rPr>
              <w:t>умјетност</w:t>
            </w:r>
            <w:proofErr w:type="spellEnd"/>
            <w:r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>, Загреб: Школска књига, стр. 17–80, 128–143.</w:t>
            </w:r>
          </w:p>
          <w:p w14:paraId="436DEF91" w14:textId="1D778B9B" w:rsidR="00D1697A" w:rsidRDefault="00D1697A" w:rsidP="00AC0BDA">
            <w:pPr>
              <w:spacing w:before="40" w:after="40" w:line="240" w:lineRule="auto"/>
              <w:jc w:val="left"/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</w:pPr>
            <w:r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>Марковић,</w:t>
            </w:r>
            <w:r w:rsidR="00030635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 xml:space="preserve"> М. (2003).</w:t>
            </w:r>
            <w:r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 xml:space="preserve"> </w:t>
            </w:r>
            <w:r w:rsidRPr="00C7418E">
              <w:rPr>
                <w:rFonts w:eastAsia="Times New Roman" w:cs="Times New Roman"/>
                <w:i/>
                <w:noProof w:val="0"/>
                <w:sz w:val="20"/>
                <w:szCs w:val="20"/>
                <w:lang w:val="sr-Cyrl-RS" w:eastAsia="sr-Latn-CS"/>
              </w:rPr>
              <w:t>Глас глумца</w:t>
            </w:r>
            <w:r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>, Београд: Клио, стр. 90–98, 125–158.</w:t>
            </w:r>
          </w:p>
          <w:p w14:paraId="6B8C729A" w14:textId="4C7427C6" w:rsidR="001559CD" w:rsidRPr="00C7418E" w:rsidRDefault="00F6592E" w:rsidP="00C56CF6">
            <w:pPr>
              <w:spacing w:before="40" w:after="40" w:line="240" w:lineRule="auto"/>
              <w:jc w:val="left"/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</w:pPr>
            <w:r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>Тежак</w:t>
            </w:r>
            <w:r w:rsidR="001559CD"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 xml:space="preserve">, </w:t>
            </w:r>
            <w:r w:rsidR="00030635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 xml:space="preserve">С. (1971). </w:t>
            </w:r>
            <w:r w:rsidRPr="00C7418E">
              <w:rPr>
                <w:rFonts w:eastAsia="Times New Roman" w:cs="Times New Roman"/>
                <w:i/>
                <w:noProof w:val="0"/>
                <w:sz w:val="20"/>
                <w:szCs w:val="20"/>
                <w:lang w:val="sr-Cyrl-RS" w:eastAsia="sr-Latn-CS"/>
              </w:rPr>
              <w:t>Литерарне</w:t>
            </w:r>
            <w:r w:rsidR="001559CD" w:rsidRPr="00C7418E">
              <w:rPr>
                <w:rFonts w:eastAsia="Times New Roman" w:cs="Times New Roman"/>
                <w:i/>
                <w:noProof w:val="0"/>
                <w:sz w:val="20"/>
                <w:szCs w:val="20"/>
                <w:lang w:val="sr-Cyrl-RS" w:eastAsia="sr-Latn-CS"/>
              </w:rPr>
              <w:t xml:space="preserve">, </w:t>
            </w:r>
            <w:r w:rsidRPr="00C7418E">
              <w:rPr>
                <w:rFonts w:eastAsia="Times New Roman" w:cs="Times New Roman"/>
                <w:i/>
                <w:noProof w:val="0"/>
                <w:sz w:val="20"/>
                <w:szCs w:val="20"/>
                <w:lang w:val="sr-Cyrl-RS" w:eastAsia="sr-Latn-CS"/>
              </w:rPr>
              <w:t>новинарске</w:t>
            </w:r>
            <w:r w:rsidR="001559CD" w:rsidRPr="00C7418E">
              <w:rPr>
                <w:rFonts w:eastAsia="Times New Roman" w:cs="Times New Roman"/>
                <w:i/>
                <w:noProof w:val="0"/>
                <w:sz w:val="20"/>
                <w:szCs w:val="20"/>
                <w:lang w:val="sr-Cyrl-RS" w:eastAsia="sr-Latn-CS"/>
              </w:rPr>
              <w:t xml:space="preserve">, </w:t>
            </w:r>
            <w:r w:rsidRPr="00C7418E">
              <w:rPr>
                <w:rFonts w:eastAsia="Times New Roman" w:cs="Times New Roman"/>
                <w:i/>
                <w:noProof w:val="0"/>
                <w:sz w:val="20"/>
                <w:szCs w:val="20"/>
                <w:lang w:val="sr-Cyrl-RS" w:eastAsia="sr-Latn-CS"/>
              </w:rPr>
              <w:t>рецитаторске</w:t>
            </w:r>
            <w:r w:rsidR="001559CD" w:rsidRPr="00C7418E">
              <w:rPr>
                <w:rFonts w:eastAsia="Times New Roman" w:cs="Times New Roman"/>
                <w:i/>
                <w:noProof w:val="0"/>
                <w:sz w:val="20"/>
                <w:szCs w:val="20"/>
                <w:lang w:val="sr-Cyrl-RS" w:eastAsia="sr-Latn-CS"/>
              </w:rPr>
              <w:t xml:space="preserve"> </w:t>
            </w:r>
            <w:r w:rsidRPr="00C7418E">
              <w:rPr>
                <w:rFonts w:eastAsia="Times New Roman" w:cs="Times New Roman"/>
                <w:i/>
                <w:noProof w:val="0"/>
                <w:sz w:val="20"/>
                <w:szCs w:val="20"/>
                <w:lang w:val="sr-Cyrl-RS" w:eastAsia="sr-Latn-CS"/>
              </w:rPr>
              <w:t>и</w:t>
            </w:r>
            <w:r w:rsidR="001559CD" w:rsidRPr="00C7418E">
              <w:rPr>
                <w:rFonts w:eastAsia="Times New Roman" w:cs="Times New Roman"/>
                <w:i/>
                <w:noProof w:val="0"/>
                <w:sz w:val="20"/>
                <w:szCs w:val="20"/>
                <w:lang w:val="sr-Cyrl-RS" w:eastAsia="sr-Latn-CS"/>
              </w:rPr>
              <w:t xml:space="preserve"> </w:t>
            </w:r>
            <w:r w:rsidRPr="00C7418E">
              <w:rPr>
                <w:rFonts w:eastAsia="Times New Roman" w:cs="Times New Roman"/>
                <w:i/>
                <w:noProof w:val="0"/>
                <w:sz w:val="20"/>
                <w:szCs w:val="20"/>
                <w:lang w:val="sr-Cyrl-RS" w:eastAsia="sr-Latn-CS"/>
              </w:rPr>
              <w:t>сродне</w:t>
            </w:r>
            <w:r w:rsidR="001559CD" w:rsidRPr="00C7418E">
              <w:rPr>
                <w:rFonts w:eastAsia="Times New Roman" w:cs="Times New Roman"/>
                <w:i/>
                <w:noProof w:val="0"/>
                <w:sz w:val="20"/>
                <w:szCs w:val="20"/>
                <w:lang w:val="sr-Cyrl-RS" w:eastAsia="sr-Latn-CS"/>
              </w:rPr>
              <w:t xml:space="preserve"> </w:t>
            </w:r>
            <w:r w:rsidRPr="00C7418E">
              <w:rPr>
                <w:rFonts w:eastAsia="Times New Roman" w:cs="Times New Roman"/>
                <w:i/>
                <w:noProof w:val="0"/>
                <w:sz w:val="20"/>
                <w:szCs w:val="20"/>
                <w:lang w:val="sr-Cyrl-RS" w:eastAsia="sr-Latn-CS"/>
              </w:rPr>
              <w:t>дружине</w:t>
            </w:r>
            <w:r w:rsidR="001559CD"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 xml:space="preserve">, </w:t>
            </w:r>
            <w:r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>Загреб</w:t>
            </w:r>
            <w:r w:rsidR="001559CD"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 xml:space="preserve">: </w:t>
            </w:r>
            <w:r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>Школска</w:t>
            </w:r>
            <w:r w:rsidR="001559CD"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 xml:space="preserve"> </w:t>
            </w:r>
            <w:r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>књига</w:t>
            </w:r>
            <w:r w:rsidR="001559CD"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>, стр. 176–191.</w:t>
            </w:r>
          </w:p>
          <w:p w14:paraId="0615717D" w14:textId="20738938" w:rsidR="00A46573" w:rsidRPr="00D1697A" w:rsidRDefault="00F6592E" w:rsidP="00D1697A">
            <w:pPr>
              <w:spacing w:before="40" w:after="40" w:line="240" w:lineRule="auto"/>
              <w:jc w:val="left"/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</w:pPr>
            <w:r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>Тежак</w:t>
            </w:r>
            <w:r w:rsidR="00C56CF6"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>,</w:t>
            </w:r>
            <w:r w:rsidR="00030635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 xml:space="preserve"> С. (1985).</w:t>
            </w:r>
            <w:r w:rsidR="00C56CF6"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 xml:space="preserve"> </w:t>
            </w:r>
            <w:r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>Граматичко</w:t>
            </w:r>
            <w:r w:rsidR="00C56CF6"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>-</w:t>
            </w:r>
            <w:proofErr w:type="spellStart"/>
            <w:r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>правоговорне</w:t>
            </w:r>
            <w:proofErr w:type="spellEnd"/>
            <w:r w:rsidR="00C56CF6"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 xml:space="preserve"> </w:t>
            </w:r>
            <w:proofErr w:type="spellStart"/>
            <w:r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>вјежбе</w:t>
            </w:r>
            <w:proofErr w:type="spellEnd"/>
            <w:r w:rsidR="00C56CF6"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 xml:space="preserve">, </w:t>
            </w:r>
            <w:r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>у</w:t>
            </w:r>
            <w:r w:rsidR="00C56CF6"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 xml:space="preserve">: </w:t>
            </w:r>
            <w:r w:rsidRPr="00C7418E">
              <w:rPr>
                <w:rFonts w:eastAsia="Times New Roman" w:cs="Times New Roman"/>
                <w:i/>
                <w:noProof w:val="0"/>
                <w:sz w:val="20"/>
                <w:szCs w:val="20"/>
                <w:lang w:val="sr-Cyrl-RS" w:eastAsia="sr-Latn-CS"/>
              </w:rPr>
              <w:t>Говорне</w:t>
            </w:r>
            <w:r w:rsidR="00C56CF6" w:rsidRPr="00C7418E">
              <w:rPr>
                <w:rFonts w:eastAsia="Times New Roman" w:cs="Times New Roman"/>
                <w:i/>
                <w:noProof w:val="0"/>
                <w:sz w:val="20"/>
                <w:szCs w:val="20"/>
                <w:lang w:val="sr-Cyrl-RS" w:eastAsia="sr-Latn-CS"/>
              </w:rPr>
              <w:t xml:space="preserve"> </w:t>
            </w:r>
            <w:proofErr w:type="spellStart"/>
            <w:r w:rsidRPr="00C7418E">
              <w:rPr>
                <w:rFonts w:eastAsia="Times New Roman" w:cs="Times New Roman"/>
                <w:i/>
                <w:noProof w:val="0"/>
                <w:sz w:val="20"/>
                <w:szCs w:val="20"/>
                <w:lang w:val="sr-Cyrl-RS" w:eastAsia="sr-Latn-CS"/>
              </w:rPr>
              <w:t>вјежбе</w:t>
            </w:r>
            <w:proofErr w:type="spellEnd"/>
            <w:r w:rsidR="00C56CF6" w:rsidRPr="00C7418E">
              <w:rPr>
                <w:rFonts w:eastAsia="Times New Roman" w:cs="Times New Roman"/>
                <w:i/>
                <w:noProof w:val="0"/>
                <w:sz w:val="20"/>
                <w:szCs w:val="20"/>
                <w:lang w:val="sr-Cyrl-RS" w:eastAsia="sr-Latn-CS"/>
              </w:rPr>
              <w:t xml:space="preserve"> </w:t>
            </w:r>
            <w:r w:rsidRPr="00C7418E">
              <w:rPr>
                <w:rFonts w:eastAsia="Times New Roman" w:cs="Times New Roman"/>
                <w:i/>
                <w:noProof w:val="0"/>
                <w:sz w:val="20"/>
                <w:szCs w:val="20"/>
                <w:lang w:val="sr-Cyrl-RS" w:eastAsia="sr-Latn-CS"/>
              </w:rPr>
              <w:t>у</w:t>
            </w:r>
            <w:r w:rsidR="00C56CF6" w:rsidRPr="00C7418E">
              <w:rPr>
                <w:rFonts w:eastAsia="Times New Roman" w:cs="Times New Roman"/>
                <w:i/>
                <w:noProof w:val="0"/>
                <w:sz w:val="20"/>
                <w:szCs w:val="20"/>
                <w:lang w:val="sr-Cyrl-RS" w:eastAsia="sr-Latn-CS"/>
              </w:rPr>
              <w:t xml:space="preserve"> </w:t>
            </w:r>
            <w:r w:rsidRPr="00C7418E">
              <w:rPr>
                <w:rFonts w:eastAsia="Times New Roman" w:cs="Times New Roman"/>
                <w:i/>
                <w:noProof w:val="0"/>
                <w:sz w:val="20"/>
                <w:szCs w:val="20"/>
                <w:lang w:val="sr-Cyrl-RS" w:eastAsia="sr-Latn-CS"/>
              </w:rPr>
              <w:t>настави</w:t>
            </w:r>
            <w:r w:rsidR="00C56CF6" w:rsidRPr="00C7418E">
              <w:rPr>
                <w:rFonts w:eastAsia="Times New Roman" w:cs="Times New Roman"/>
                <w:i/>
                <w:noProof w:val="0"/>
                <w:sz w:val="20"/>
                <w:szCs w:val="20"/>
                <w:lang w:val="sr-Cyrl-RS" w:eastAsia="sr-Latn-CS"/>
              </w:rPr>
              <w:t xml:space="preserve"> </w:t>
            </w:r>
            <w:r w:rsidRPr="00C7418E">
              <w:rPr>
                <w:rFonts w:eastAsia="Times New Roman" w:cs="Times New Roman"/>
                <w:i/>
                <w:noProof w:val="0"/>
                <w:sz w:val="20"/>
                <w:szCs w:val="20"/>
                <w:lang w:val="sr-Cyrl-RS" w:eastAsia="sr-Latn-CS"/>
              </w:rPr>
              <w:t>хрватскога</w:t>
            </w:r>
            <w:r w:rsidR="00C56CF6" w:rsidRPr="00C7418E">
              <w:rPr>
                <w:rFonts w:eastAsia="Times New Roman" w:cs="Times New Roman"/>
                <w:i/>
                <w:noProof w:val="0"/>
                <w:sz w:val="20"/>
                <w:szCs w:val="20"/>
                <w:lang w:val="sr-Cyrl-RS" w:eastAsia="sr-Latn-CS"/>
              </w:rPr>
              <w:t xml:space="preserve"> </w:t>
            </w:r>
            <w:r w:rsidRPr="00C7418E">
              <w:rPr>
                <w:rFonts w:eastAsia="Times New Roman" w:cs="Times New Roman"/>
                <w:i/>
                <w:noProof w:val="0"/>
                <w:sz w:val="20"/>
                <w:szCs w:val="20"/>
                <w:lang w:val="sr-Cyrl-RS" w:eastAsia="sr-Latn-CS"/>
              </w:rPr>
              <w:t>или</w:t>
            </w:r>
            <w:r w:rsidR="00C56CF6" w:rsidRPr="00C7418E">
              <w:rPr>
                <w:rFonts w:eastAsia="Times New Roman" w:cs="Times New Roman"/>
                <w:i/>
                <w:noProof w:val="0"/>
                <w:sz w:val="20"/>
                <w:szCs w:val="20"/>
                <w:lang w:val="sr-Cyrl-RS" w:eastAsia="sr-Latn-CS"/>
              </w:rPr>
              <w:t xml:space="preserve"> </w:t>
            </w:r>
            <w:r w:rsidRPr="00C7418E">
              <w:rPr>
                <w:rFonts w:eastAsia="Times New Roman" w:cs="Times New Roman"/>
                <w:i/>
                <w:noProof w:val="0"/>
                <w:sz w:val="20"/>
                <w:szCs w:val="20"/>
                <w:lang w:val="sr-Cyrl-RS" w:eastAsia="sr-Latn-CS"/>
              </w:rPr>
              <w:t>српскога</w:t>
            </w:r>
            <w:r w:rsidR="00C56CF6" w:rsidRPr="00C7418E">
              <w:rPr>
                <w:rFonts w:eastAsia="Times New Roman" w:cs="Times New Roman"/>
                <w:i/>
                <w:noProof w:val="0"/>
                <w:sz w:val="20"/>
                <w:szCs w:val="20"/>
                <w:lang w:val="sr-Cyrl-RS" w:eastAsia="sr-Latn-CS"/>
              </w:rPr>
              <w:t xml:space="preserve"> </w:t>
            </w:r>
            <w:r w:rsidRPr="00C7418E">
              <w:rPr>
                <w:rFonts w:eastAsia="Times New Roman" w:cs="Times New Roman"/>
                <w:i/>
                <w:noProof w:val="0"/>
                <w:sz w:val="20"/>
                <w:szCs w:val="20"/>
                <w:lang w:val="sr-Cyrl-RS" w:eastAsia="sr-Latn-CS"/>
              </w:rPr>
              <w:t>језика</w:t>
            </w:r>
            <w:r w:rsidR="00C56CF6"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 xml:space="preserve">, </w:t>
            </w:r>
            <w:r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>Загреб</w:t>
            </w:r>
            <w:r w:rsidR="00C56CF6"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 xml:space="preserve">: </w:t>
            </w:r>
            <w:r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>Школска</w:t>
            </w:r>
            <w:r w:rsidR="00C56CF6"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 xml:space="preserve"> </w:t>
            </w:r>
            <w:r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>књига</w:t>
            </w:r>
            <w:r w:rsidR="00C56CF6" w:rsidRPr="00C7418E">
              <w:rPr>
                <w:rFonts w:eastAsia="Times New Roman" w:cs="Times New Roman"/>
                <w:noProof w:val="0"/>
                <w:sz w:val="20"/>
                <w:szCs w:val="20"/>
                <w:lang w:val="sr-Cyrl-RS" w:eastAsia="sr-Latn-CS"/>
              </w:rPr>
              <w:t>, стр. 50–61.</w:t>
            </w:r>
          </w:p>
        </w:tc>
      </w:tr>
      <w:tr w:rsidR="005B2466" w:rsidRPr="00C7418E" w14:paraId="4A05FD84" w14:textId="77777777" w:rsidTr="00C56CF6">
        <w:trPr>
          <w:trHeight w:val="227"/>
        </w:trPr>
        <w:tc>
          <w:tcPr>
            <w:tcW w:w="3146" w:type="dxa"/>
            <w:vAlign w:val="center"/>
          </w:tcPr>
          <w:p w14:paraId="0ABA7EEF" w14:textId="77777777" w:rsidR="005B2466" w:rsidRPr="00C7418E" w:rsidRDefault="005B2466" w:rsidP="00535E22">
            <w:pPr>
              <w:tabs>
                <w:tab w:val="left" w:pos="567"/>
              </w:tabs>
              <w:spacing w:before="40" w:after="40" w:line="240" w:lineRule="auto"/>
              <w:rPr>
                <w:rFonts w:eastAsia="Calibri" w:cs="Times New Roman"/>
                <w:b/>
                <w:bCs/>
                <w:noProof w:val="0"/>
                <w:sz w:val="20"/>
                <w:szCs w:val="20"/>
                <w:lang w:val="sr-Cyrl-RS"/>
              </w:rPr>
            </w:pPr>
            <w:r w:rsidRPr="00C7418E">
              <w:rPr>
                <w:rFonts w:eastAsia="Calibri" w:cs="Times New Roman"/>
                <w:b/>
                <w:bCs/>
                <w:noProof w:val="0"/>
                <w:sz w:val="20"/>
                <w:szCs w:val="20"/>
                <w:lang w:val="sr-Cyrl-RS"/>
              </w:rPr>
              <w:t>Број часова</w:t>
            </w:r>
            <w:r w:rsidRPr="00C7418E">
              <w:rPr>
                <w:rFonts w:eastAsia="Calibri" w:cs="Times New Roman"/>
                <w:b/>
                <w:noProof w:val="0"/>
                <w:sz w:val="20"/>
                <w:szCs w:val="20"/>
                <w:lang w:val="sr-Cyrl-R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2FA44402" w14:textId="77777777" w:rsidR="005B2466" w:rsidRPr="00C7418E" w:rsidRDefault="005B2466" w:rsidP="00535E22">
            <w:pPr>
              <w:tabs>
                <w:tab w:val="left" w:pos="567"/>
              </w:tabs>
              <w:spacing w:before="40" w:after="40" w:line="240" w:lineRule="auto"/>
              <w:rPr>
                <w:rFonts w:eastAsia="Calibri" w:cs="Times New Roman"/>
                <w:bCs/>
                <w:noProof w:val="0"/>
                <w:sz w:val="20"/>
                <w:szCs w:val="20"/>
                <w:lang w:val="sr-Cyrl-RS"/>
              </w:rPr>
            </w:pPr>
            <w:r w:rsidRPr="00C7418E">
              <w:rPr>
                <w:rFonts w:eastAsia="Calibri" w:cs="Times New Roman"/>
                <w:b/>
                <w:noProof w:val="0"/>
                <w:sz w:val="20"/>
                <w:szCs w:val="20"/>
                <w:lang w:val="sr-Cyrl-RS"/>
              </w:rPr>
              <w:t>Теоријска настава:</w:t>
            </w:r>
            <w:r w:rsidRPr="00C7418E">
              <w:rPr>
                <w:rFonts w:eastAsia="Calibri" w:cs="Times New Roman"/>
                <w:noProof w:val="0"/>
                <w:sz w:val="20"/>
                <w:szCs w:val="20"/>
                <w:lang w:val="sr-Cyrl-RS"/>
              </w:rPr>
              <w:t xml:space="preserve"> 1,5</w:t>
            </w:r>
          </w:p>
        </w:tc>
        <w:tc>
          <w:tcPr>
            <w:tcW w:w="3292" w:type="dxa"/>
            <w:gridSpan w:val="2"/>
            <w:vAlign w:val="center"/>
          </w:tcPr>
          <w:p w14:paraId="4BD1C882" w14:textId="77777777" w:rsidR="005B2466" w:rsidRPr="00C7418E" w:rsidRDefault="005B2466" w:rsidP="00535E22">
            <w:pPr>
              <w:tabs>
                <w:tab w:val="left" w:pos="567"/>
              </w:tabs>
              <w:spacing w:before="40" w:after="40" w:line="240" w:lineRule="auto"/>
              <w:rPr>
                <w:rFonts w:eastAsia="Calibri" w:cs="Times New Roman"/>
                <w:b/>
                <w:bCs/>
                <w:noProof w:val="0"/>
                <w:sz w:val="20"/>
                <w:szCs w:val="20"/>
                <w:lang w:val="sr-Cyrl-RS"/>
              </w:rPr>
            </w:pPr>
            <w:r w:rsidRPr="00C7418E">
              <w:rPr>
                <w:rFonts w:eastAsia="Calibri" w:cs="Times New Roman"/>
                <w:b/>
                <w:noProof w:val="0"/>
                <w:sz w:val="20"/>
                <w:szCs w:val="20"/>
                <w:lang w:val="sr-Cyrl-RS"/>
              </w:rPr>
              <w:t xml:space="preserve">Практична настава: </w:t>
            </w:r>
            <w:r w:rsidRPr="00C7418E">
              <w:rPr>
                <w:rFonts w:eastAsia="Calibri" w:cs="Times New Roman"/>
                <w:noProof w:val="0"/>
                <w:sz w:val="20"/>
                <w:szCs w:val="20"/>
                <w:lang w:val="sr-Cyrl-RS"/>
              </w:rPr>
              <w:t>1,5</w:t>
            </w:r>
          </w:p>
        </w:tc>
      </w:tr>
      <w:tr w:rsidR="005B2466" w:rsidRPr="00C7418E" w14:paraId="1AB34791" w14:textId="77777777" w:rsidTr="00C56CF6">
        <w:trPr>
          <w:trHeight w:val="345"/>
        </w:trPr>
        <w:tc>
          <w:tcPr>
            <w:tcW w:w="9573" w:type="dxa"/>
            <w:gridSpan w:val="5"/>
            <w:vAlign w:val="center"/>
          </w:tcPr>
          <w:p w14:paraId="62DB8612" w14:textId="5891B0A2" w:rsidR="00A80E84" w:rsidRPr="00C7418E" w:rsidRDefault="005B2466" w:rsidP="00E51906">
            <w:pPr>
              <w:tabs>
                <w:tab w:val="left" w:pos="567"/>
              </w:tabs>
              <w:spacing w:before="40" w:after="40" w:line="240" w:lineRule="auto"/>
              <w:rPr>
                <w:rFonts w:eastAsia="Calibri" w:cs="Times New Roman"/>
                <w:noProof w:val="0"/>
                <w:sz w:val="20"/>
                <w:szCs w:val="20"/>
                <w:lang w:val="sr-Cyrl-RS"/>
              </w:rPr>
            </w:pPr>
            <w:r w:rsidRPr="00C7418E">
              <w:rPr>
                <w:rFonts w:eastAsia="Calibri" w:cs="Times New Roman"/>
                <w:b/>
                <w:bCs/>
                <w:noProof w:val="0"/>
                <w:sz w:val="20"/>
                <w:szCs w:val="20"/>
                <w:lang w:val="sr-Cyrl-RS"/>
              </w:rPr>
              <w:t>Методе извођења наставе</w:t>
            </w:r>
            <w:r w:rsidR="00E51906">
              <w:rPr>
                <w:rFonts w:eastAsia="Calibri" w:cs="Times New Roman"/>
                <w:b/>
                <w:bCs/>
                <w:noProof w:val="0"/>
                <w:sz w:val="20"/>
                <w:szCs w:val="20"/>
                <w:lang w:val="sr-Cyrl-RS"/>
              </w:rPr>
              <w:t xml:space="preserve">: </w:t>
            </w:r>
            <w:r w:rsidR="0013604A">
              <w:rPr>
                <w:rFonts w:eastAsia="Calibri" w:cs="Times New Roman"/>
                <w:noProof w:val="0"/>
                <w:sz w:val="20"/>
                <w:szCs w:val="20"/>
                <w:lang w:val="sr-Cyrl-RS"/>
              </w:rPr>
              <w:t>М</w:t>
            </w:r>
            <w:bookmarkStart w:id="0" w:name="_GoBack"/>
            <w:bookmarkEnd w:id="0"/>
            <w:r w:rsidR="00A80E84" w:rsidRPr="00A80E84">
              <w:rPr>
                <w:rFonts w:eastAsia="Calibri" w:cs="Times New Roman"/>
                <w:noProof w:val="0"/>
                <w:sz w:val="20"/>
                <w:szCs w:val="20"/>
                <w:lang w:val="sr-Cyrl-RS"/>
              </w:rPr>
              <w:t xml:space="preserve">онолошка, дијалошка, демонстративна, методе илустративних и писаних </w:t>
            </w:r>
            <w:r w:rsidR="00970E92">
              <w:rPr>
                <w:rFonts w:eastAsia="Calibri" w:cs="Times New Roman"/>
                <w:noProof w:val="0"/>
                <w:sz w:val="20"/>
                <w:szCs w:val="20"/>
                <w:lang w:val="sr-Cyrl-RS"/>
              </w:rPr>
              <w:lastRenderedPageBreak/>
              <w:t>радова, читања и рада на тексту</w:t>
            </w:r>
            <w:r w:rsidR="0013604A">
              <w:rPr>
                <w:rFonts w:eastAsia="Calibri" w:cs="Times New Roman"/>
                <w:noProof w:val="0"/>
                <w:sz w:val="20"/>
                <w:szCs w:val="20"/>
                <w:lang w:val="sr-Cyrl-RS"/>
              </w:rPr>
              <w:t>.</w:t>
            </w:r>
          </w:p>
        </w:tc>
      </w:tr>
      <w:tr w:rsidR="005B2466" w:rsidRPr="00C7418E" w14:paraId="626ECCCA" w14:textId="77777777" w:rsidTr="00C56CF6">
        <w:trPr>
          <w:trHeight w:val="227"/>
        </w:trPr>
        <w:tc>
          <w:tcPr>
            <w:tcW w:w="9573" w:type="dxa"/>
            <w:gridSpan w:val="5"/>
            <w:vAlign w:val="center"/>
          </w:tcPr>
          <w:p w14:paraId="6ACD5625" w14:textId="77777777" w:rsidR="005B2466" w:rsidRPr="00C7418E" w:rsidRDefault="005B2466" w:rsidP="00535E22">
            <w:pPr>
              <w:tabs>
                <w:tab w:val="left" w:pos="567"/>
              </w:tabs>
              <w:spacing w:before="40" w:after="40" w:line="240" w:lineRule="auto"/>
              <w:rPr>
                <w:rFonts w:eastAsia="Calibri" w:cs="Times New Roman"/>
                <w:b/>
                <w:bCs/>
                <w:noProof w:val="0"/>
                <w:sz w:val="20"/>
                <w:szCs w:val="20"/>
                <w:lang w:val="sr-Cyrl-RS"/>
              </w:rPr>
            </w:pPr>
            <w:r w:rsidRPr="00C7418E">
              <w:rPr>
                <w:rFonts w:eastAsia="Calibri" w:cs="Times New Roman"/>
                <w:b/>
                <w:bCs/>
                <w:noProof w:val="0"/>
                <w:sz w:val="20"/>
                <w:szCs w:val="20"/>
                <w:lang w:val="sr-Cyrl-RS"/>
              </w:rPr>
              <w:lastRenderedPageBreak/>
              <w:t>Оцена знања (максимални број поена 100)</w:t>
            </w:r>
          </w:p>
        </w:tc>
      </w:tr>
      <w:tr w:rsidR="005B2466" w:rsidRPr="00C7418E" w14:paraId="050192C2" w14:textId="77777777" w:rsidTr="00C56CF6">
        <w:trPr>
          <w:trHeight w:val="227"/>
        </w:trPr>
        <w:tc>
          <w:tcPr>
            <w:tcW w:w="3146" w:type="dxa"/>
            <w:vAlign w:val="center"/>
          </w:tcPr>
          <w:p w14:paraId="4FB34B41" w14:textId="77777777" w:rsidR="005B2466" w:rsidRPr="00C7418E" w:rsidRDefault="005B2466" w:rsidP="00535E22">
            <w:pPr>
              <w:tabs>
                <w:tab w:val="left" w:pos="567"/>
              </w:tabs>
              <w:spacing w:before="40" w:after="40" w:line="240" w:lineRule="auto"/>
              <w:rPr>
                <w:rFonts w:eastAsia="Calibri" w:cs="Times New Roman"/>
                <w:b/>
                <w:iCs/>
                <w:noProof w:val="0"/>
                <w:sz w:val="20"/>
                <w:szCs w:val="20"/>
                <w:lang w:val="sr-Cyrl-RS"/>
              </w:rPr>
            </w:pPr>
            <w:r w:rsidRPr="00C7418E">
              <w:rPr>
                <w:rFonts w:eastAsia="Calibri" w:cs="Times New Roman"/>
                <w:b/>
                <w:iCs/>
                <w:noProof w:val="0"/>
                <w:sz w:val="20"/>
                <w:szCs w:val="20"/>
                <w:lang w:val="sr-Cyrl-R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2C5AEFB4" w14:textId="77777777" w:rsidR="005B2466" w:rsidRPr="00C7418E" w:rsidRDefault="005B2466" w:rsidP="00535E22">
            <w:pPr>
              <w:tabs>
                <w:tab w:val="left" w:pos="567"/>
              </w:tabs>
              <w:spacing w:before="40" w:after="40" w:line="240" w:lineRule="auto"/>
              <w:rPr>
                <w:rFonts w:eastAsia="Calibri" w:cs="Times New Roman"/>
                <w:noProof w:val="0"/>
                <w:sz w:val="20"/>
                <w:szCs w:val="20"/>
                <w:lang w:val="sr-Cyrl-RS"/>
              </w:rPr>
            </w:pPr>
            <w:r w:rsidRPr="00C7418E">
              <w:rPr>
                <w:rFonts w:eastAsia="Calibri" w:cs="Times New Roman"/>
                <w:noProof w:val="0"/>
                <w:sz w:val="20"/>
                <w:szCs w:val="20"/>
                <w:lang w:val="sr-Cyrl-RS"/>
              </w:rPr>
              <w:t>поена</w:t>
            </w:r>
          </w:p>
          <w:p w14:paraId="37AAA63B" w14:textId="77777777" w:rsidR="005B2466" w:rsidRPr="00C7418E" w:rsidRDefault="005B2466" w:rsidP="00535E22">
            <w:pPr>
              <w:tabs>
                <w:tab w:val="left" w:pos="567"/>
              </w:tabs>
              <w:spacing w:before="40" w:after="40" w:line="240" w:lineRule="auto"/>
              <w:rPr>
                <w:rFonts w:eastAsia="Calibri" w:cs="Times New Roman"/>
                <w:b/>
                <w:bCs/>
                <w:noProof w:val="0"/>
                <w:sz w:val="20"/>
                <w:szCs w:val="20"/>
                <w:lang w:val="sr-Cyrl-R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28B7F71B" w14:textId="77777777" w:rsidR="005B2466" w:rsidRPr="00C7418E" w:rsidRDefault="005B2466" w:rsidP="00535E22">
            <w:pPr>
              <w:tabs>
                <w:tab w:val="left" w:pos="567"/>
              </w:tabs>
              <w:spacing w:before="40" w:after="40" w:line="240" w:lineRule="auto"/>
              <w:rPr>
                <w:rFonts w:eastAsia="Calibri" w:cs="Times New Roman"/>
                <w:b/>
                <w:bCs/>
                <w:noProof w:val="0"/>
                <w:sz w:val="20"/>
                <w:szCs w:val="20"/>
                <w:lang w:val="sr-Cyrl-RS"/>
              </w:rPr>
            </w:pPr>
            <w:r w:rsidRPr="00C7418E">
              <w:rPr>
                <w:rFonts w:eastAsia="Calibri" w:cs="Times New Roman"/>
                <w:b/>
                <w:iCs/>
                <w:noProof w:val="0"/>
                <w:sz w:val="20"/>
                <w:szCs w:val="20"/>
                <w:lang w:val="sr-Cyrl-R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348FA033" w14:textId="77777777" w:rsidR="005B2466" w:rsidRPr="00C7418E" w:rsidRDefault="005B2466" w:rsidP="00535E22">
            <w:pPr>
              <w:tabs>
                <w:tab w:val="left" w:pos="567"/>
              </w:tabs>
              <w:spacing w:before="40" w:after="40" w:line="240" w:lineRule="auto"/>
              <w:rPr>
                <w:rFonts w:eastAsia="Calibri" w:cs="Times New Roman"/>
                <w:b/>
                <w:bCs/>
                <w:noProof w:val="0"/>
                <w:sz w:val="20"/>
                <w:szCs w:val="20"/>
                <w:lang w:val="sr-Cyrl-RS"/>
              </w:rPr>
            </w:pPr>
            <w:r w:rsidRPr="00C7418E">
              <w:rPr>
                <w:rFonts w:eastAsia="Calibri" w:cs="Times New Roman"/>
                <w:noProof w:val="0"/>
                <w:sz w:val="20"/>
                <w:szCs w:val="20"/>
                <w:lang w:val="sr-Cyrl-RS"/>
              </w:rPr>
              <w:t>поена</w:t>
            </w:r>
          </w:p>
        </w:tc>
      </w:tr>
      <w:tr w:rsidR="005B2466" w:rsidRPr="00C7418E" w14:paraId="5C221787" w14:textId="77777777" w:rsidTr="00C56CF6">
        <w:trPr>
          <w:trHeight w:val="227"/>
        </w:trPr>
        <w:tc>
          <w:tcPr>
            <w:tcW w:w="3146" w:type="dxa"/>
            <w:vAlign w:val="center"/>
          </w:tcPr>
          <w:p w14:paraId="2867C1DE" w14:textId="77777777" w:rsidR="005B2466" w:rsidRPr="00C7418E" w:rsidRDefault="005B2466" w:rsidP="00535E22">
            <w:pPr>
              <w:tabs>
                <w:tab w:val="left" w:pos="567"/>
              </w:tabs>
              <w:spacing w:before="40" w:after="40" w:line="240" w:lineRule="auto"/>
              <w:rPr>
                <w:rFonts w:eastAsia="Calibri" w:cs="Times New Roman"/>
                <w:i/>
                <w:iCs/>
                <w:noProof w:val="0"/>
                <w:sz w:val="20"/>
                <w:szCs w:val="20"/>
                <w:lang w:val="sr-Cyrl-RS"/>
              </w:rPr>
            </w:pPr>
            <w:r w:rsidRPr="00C7418E">
              <w:rPr>
                <w:rFonts w:eastAsia="Calibri" w:cs="Times New Roman"/>
                <w:noProof w:val="0"/>
                <w:sz w:val="20"/>
                <w:szCs w:val="20"/>
                <w:lang w:val="sr-Cyrl-R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2F852DA1" w14:textId="77777777" w:rsidR="005B2466" w:rsidRPr="00C7418E" w:rsidRDefault="00E51906" w:rsidP="00535E22">
            <w:pPr>
              <w:tabs>
                <w:tab w:val="left" w:pos="567"/>
              </w:tabs>
              <w:spacing w:before="40" w:after="40" w:line="240" w:lineRule="auto"/>
              <w:rPr>
                <w:rFonts w:eastAsia="Calibri" w:cs="Times New Roman"/>
                <w:bCs/>
                <w:noProof w:val="0"/>
                <w:sz w:val="20"/>
                <w:szCs w:val="20"/>
                <w:lang w:val="sr-Cyrl-RS"/>
              </w:rPr>
            </w:pPr>
            <w:r>
              <w:rPr>
                <w:rFonts w:eastAsia="Calibri" w:cs="Times New Roman"/>
                <w:bCs/>
                <w:noProof w:val="0"/>
                <w:sz w:val="20"/>
                <w:szCs w:val="20"/>
                <w:lang w:val="sr-Cyrl-R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23343402" w14:textId="77777777" w:rsidR="005B2466" w:rsidRPr="00C7418E" w:rsidRDefault="005B2466" w:rsidP="00535E22">
            <w:pPr>
              <w:tabs>
                <w:tab w:val="left" w:pos="567"/>
              </w:tabs>
              <w:spacing w:before="40" w:after="40" w:line="240" w:lineRule="auto"/>
              <w:rPr>
                <w:rFonts w:eastAsia="Calibri" w:cs="Times New Roman"/>
                <w:i/>
                <w:iCs/>
                <w:noProof w:val="0"/>
                <w:sz w:val="20"/>
                <w:szCs w:val="20"/>
                <w:lang w:val="sr-Cyrl-RS"/>
              </w:rPr>
            </w:pPr>
            <w:r w:rsidRPr="00C7418E">
              <w:rPr>
                <w:rFonts w:eastAsia="Calibri" w:cs="Times New Roman"/>
                <w:noProof w:val="0"/>
                <w:sz w:val="20"/>
                <w:szCs w:val="20"/>
                <w:lang w:val="sr-Cyrl-R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24BC053F" w14:textId="77777777" w:rsidR="005B2466" w:rsidRPr="00C7418E" w:rsidRDefault="005B2466" w:rsidP="00535E22">
            <w:pPr>
              <w:tabs>
                <w:tab w:val="left" w:pos="567"/>
              </w:tabs>
              <w:spacing w:before="40" w:after="40" w:line="240" w:lineRule="auto"/>
              <w:rPr>
                <w:rFonts w:eastAsia="Calibri" w:cs="Times New Roman"/>
                <w:iCs/>
                <w:noProof w:val="0"/>
                <w:sz w:val="20"/>
                <w:szCs w:val="20"/>
                <w:lang w:val="sr-Cyrl-RS"/>
              </w:rPr>
            </w:pPr>
          </w:p>
        </w:tc>
      </w:tr>
      <w:tr w:rsidR="005B2466" w:rsidRPr="00C7418E" w14:paraId="71599570" w14:textId="77777777" w:rsidTr="00C56CF6">
        <w:trPr>
          <w:trHeight w:val="227"/>
        </w:trPr>
        <w:tc>
          <w:tcPr>
            <w:tcW w:w="3146" w:type="dxa"/>
            <w:vAlign w:val="center"/>
          </w:tcPr>
          <w:p w14:paraId="22ED877D" w14:textId="77777777" w:rsidR="005B2466" w:rsidRPr="00C7418E" w:rsidRDefault="005B2466" w:rsidP="00535E22">
            <w:pPr>
              <w:tabs>
                <w:tab w:val="left" w:pos="567"/>
              </w:tabs>
              <w:spacing w:before="40" w:after="40" w:line="240" w:lineRule="auto"/>
              <w:rPr>
                <w:rFonts w:eastAsia="Calibri" w:cs="Times New Roman"/>
                <w:i/>
                <w:iCs/>
                <w:noProof w:val="0"/>
                <w:sz w:val="20"/>
                <w:szCs w:val="20"/>
                <w:lang w:val="sr-Cyrl-RS"/>
              </w:rPr>
            </w:pPr>
            <w:r w:rsidRPr="00C7418E">
              <w:rPr>
                <w:rFonts w:eastAsia="Calibri" w:cs="Times New Roman"/>
                <w:noProof w:val="0"/>
                <w:sz w:val="20"/>
                <w:szCs w:val="20"/>
                <w:lang w:val="sr-Cyrl-R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14:paraId="0D737A0A" w14:textId="77777777" w:rsidR="005B2466" w:rsidRPr="00C7418E" w:rsidRDefault="00E51906" w:rsidP="00535E22">
            <w:pPr>
              <w:tabs>
                <w:tab w:val="left" w:pos="567"/>
              </w:tabs>
              <w:spacing w:before="40" w:after="40" w:line="240" w:lineRule="auto"/>
              <w:rPr>
                <w:rFonts w:eastAsia="Calibri" w:cs="Times New Roman"/>
                <w:bCs/>
                <w:noProof w:val="0"/>
                <w:sz w:val="20"/>
                <w:szCs w:val="20"/>
                <w:lang w:val="sr-Cyrl-RS"/>
              </w:rPr>
            </w:pPr>
            <w:r>
              <w:rPr>
                <w:rFonts w:eastAsia="Calibri" w:cs="Times New Roman"/>
                <w:bCs/>
                <w:noProof w:val="0"/>
                <w:sz w:val="20"/>
                <w:szCs w:val="20"/>
                <w:lang w:val="sr-Cyrl-RS"/>
              </w:rPr>
              <w:t>50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221D8AE1" w14:textId="77777777" w:rsidR="005B2466" w:rsidRPr="00C7418E" w:rsidRDefault="005B2466" w:rsidP="00535E22">
            <w:pPr>
              <w:tabs>
                <w:tab w:val="left" w:pos="567"/>
              </w:tabs>
              <w:spacing w:before="40" w:after="40" w:line="240" w:lineRule="auto"/>
              <w:rPr>
                <w:rFonts w:eastAsia="Calibri" w:cs="Times New Roman"/>
                <w:i/>
                <w:iCs/>
                <w:noProof w:val="0"/>
                <w:sz w:val="20"/>
                <w:szCs w:val="20"/>
                <w:lang w:val="sr-Cyrl-RS"/>
              </w:rPr>
            </w:pPr>
            <w:r w:rsidRPr="00C7418E">
              <w:rPr>
                <w:rFonts w:eastAsia="Calibri" w:cs="Times New Roman"/>
                <w:noProof w:val="0"/>
                <w:sz w:val="20"/>
                <w:szCs w:val="20"/>
                <w:lang w:val="sr-Cyrl-RS"/>
              </w:rPr>
              <w:t>усмени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6265AAE2" w14:textId="77777777" w:rsidR="005B2466" w:rsidRPr="00E51906" w:rsidRDefault="00E51906" w:rsidP="00535E22">
            <w:pPr>
              <w:tabs>
                <w:tab w:val="left" w:pos="567"/>
              </w:tabs>
              <w:spacing w:before="40" w:after="40" w:line="240" w:lineRule="auto"/>
              <w:rPr>
                <w:rFonts w:eastAsia="Calibri" w:cs="Times New Roman"/>
                <w:iCs/>
                <w:noProof w:val="0"/>
                <w:sz w:val="20"/>
                <w:szCs w:val="20"/>
                <w:lang w:val="sr-Cyrl-RS"/>
              </w:rPr>
            </w:pPr>
            <w:r w:rsidRPr="00E51906">
              <w:rPr>
                <w:rFonts w:eastAsia="Calibri" w:cs="Times New Roman"/>
                <w:iCs/>
                <w:noProof w:val="0"/>
                <w:sz w:val="20"/>
                <w:szCs w:val="20"/>
                <w:lang w:val="sr-Cyrl-RS"/>
              </w:rPr>
              <w:t>3</w:t>
            </w:r>
            <w:r w:rsidR="00560C46" w:rsidRPr="00E51906">
              <w:rPr>
                <w:rFonts w:eastAsia="Calibri" w:cs="Times New Roman"/>
                <w:iCs/>
                <w:noProof w:val="0"/>
                <w:sz w:val="20"/>
                <w:szCs w:val="20"/>
                <w:lang w:val="sr-Cyrl-RS"/>
              </w:rPr>
              <w:t>0</w:t>
            </w:r>
          </w:p>
        </w:tc>
      </w:tr>
      <w:tr w:rsidR="005B2466" w:rsidRPr="00C7418E" w14:paraId="6373100F" w14:textId="77777777" w:rsidTr="00C56CF6">
        <w:trPr>
          <w:trHeight w:val="227"/>
        </w:trPr>
        <w:tc>
          <w:tcPr>
            <w:tcW w:w="3146" w:type="dxa"/>
            <w:vAlign w:val="center"/>
          </w:tcPr>
          <w:p w14:paraId="14C6D4C3" w14:textId="77777777" w:rsidR="005B2466" w:rsidRPr="00C7418E" w:rsidRDefault="005B2466" w:rsidP="00535E22">
            <w:pPr>
              <w:tabs>
                <w:tab w:val="left" w:pos="567"/>
              </w:tabs>
              <w:spacing w:before="40" w:after="40" w:line="240" w:lineRule="auto"/>
              <w:rPr>
                <w:rFonts w:eastAsia="Calibri" w:cs="Times New Roman"/>
                <w:i/>
                <w:iCs/>
                <w:noProof w:val="0"/>
                <w:sz w:val="20"/>
                <w:szCs w:val="20"/>
                <w:lang w:val="sr-Cyrl-RS"/>
              </w:rPr>
            </w:pPr>
            <w:r w:rsidRPr="00C7418E">
              <w:rPr>
                <w:rFonts w:eastAsia="Calibri" w:cs="Times New Roman"/>
                <w:noProof w:val="0"/>
                <w:sz w:val="20"/>
                <w:szCs w:val="20"/>
                <w:lang w:val="sr-Cyrl-R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2ADD060C" w14:textId="77777777" w:rsidR="005B2466" w:rsidRPr="00C7418E" w:rsidRDefault="005B2466" w:rsidP="00535E22">
            <w:pPr>
              <w:tabs>
                <w:tab w:val="left" w:pos="567"/>
              </w:tabs>
              <w:spacing w:before="40" w:after="40" w:line="240" w:lineRule="auto"/>
              <w:rPr>
                <w:rFonts w:eastAsia="Calibri" w:cs="Times New Roman"/>
                <w:bCs/>
                <w:noProof w:val="0"/>
                <w:sz w:val="20"/>
                <w:szCs w:val="20"/>
                <w:lang w:val="sr-Cyrl-R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7C3DBF97" w14:textId="77777777" w:rsidR="005B2466" w:rsidRPr="00C7418E" w:rsidRDefault="005B2466" w:rsidP="00535E22">
            <w:pPr>
              <w:tabs>
                <w:tab w:val="left" w:pos="567"/>
              </w:tabs>
              <w:spacing w:before="40" w:after="40" w:line="240" w:lineRule="auto"/>
              <w:rPr>
                <w:rFonts w:eastAsia="Calibri" w:cs="Times New Roman"/>
                <w:i/>
                <w:iCs/>
                <w:noProof w:val="0"/>
                <w:sz w:val="20"/>
                <w:szCs w:val="20"/>
                <w:lang w:val="sr-Cyrl-R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67EBFDC3" w14:textId="77777777" w:rsidR="005B2466" w:rsidRPr="00C7418E" w:rsidRDefault="005B2466" w:rsidP="00535E22">
            <w:pPr>
              <w:tabs>
                <w:tab w:val="left" w:pos="567"/>
              </w:tabs>
              <w:spacing w:before="40" w:after="40" w:line="240" w:lineRule="auto"/>
              <w:rPr>
                <w:rFonts w:eastAsia="Calibri" w:cs="Times New Roman"/>
                <w:i/>
                <w:iCs/>
                <w:noProof w:val="0"/>
                <w:sz w:val="20"/>
                <w:szCs w:val="20"/>
                <w:lang w:val="sr-Cyrl-RS"/>
              </w:rPr>
            </w:pPr>
          </w:p>
        </w:tc>
      </w:tr>
      <w:tr w:rsidR="005B2466" w:rsidRPr="00C7418E" w14:paraId="0A8DD3A5" w14:textId="77777777" w:rsidTr="00C56CF6">
        <w:trPr>
          <w:trHeight w:val="227"/>
        </w:trPr>
        <w:tc>
          <w:tcPr>
            <w:tcW w:w="3146" w:type="dxa"/>
            <w:vAlign w:val="center"/>
          </w:tcPr>
          <w:p w14:paraId="503BF0B5" w14:textId="77777777" w:rsidR="005B2466" w:rsidRPr="00C7418E" w:rsidRDefault="005B2466" w:rsidP="00535E22">
            <w:pPr>
              <w:tabs>
                <w:tab w:val="left" w:pos="567"/>
              </w:tabs>
              <w:spacing w:before="40" w:after="40" w:line="240" w:lineRule="auto"/>
              <w:rPr>
                <w:rFonts w:eastAsia="Calibri" w:cs="Times New Roman"/>
                <w:noProof w:val="0"/>
                <w:sz w:val="20"/>
                <w:szCs w:val="20"/>
                <w:lang w:val="sr-Cyrl-RS"/>
              </w:rPr>
            </w:pPr>
            <w:r w:rsidRPr="00C7418E">
              <w:rPr>
                <w:rFonts w:eastAsia="Calibri" w:cs="Times New Roman"/>
                <w:noProof w:val="0"/>
                <w:sz w:val="20"/>
                <w:szCs w:val="20"/>
                <w:lang w:val="sr-Cyrl-RS"/>
              </w:rPr>
              <w:t>семинар-и</w:t>
            </w:r>
          </w:p>
        </w:tc>
        <w:tc>
          <w:tcPr>
            <w:tcW w:w="1960" w:type="dxa"/>
            <w:vAlign w:val="center"/>
          </w:tcPr>
          <w:p w14:paraId="268E20C1" w14:textId="77777777" w:rsidR="005B2466" w:rsidRPr="00C7418E" w:rsidRDefault="005B2466" w:rsidP="00535E22">
            <w:pPr>
              <w:tabs>
                <w:tab w:val="left" w:pos="567"/>
              </w:tabs>
              <w:spacing w:before="40" w:after="40" w:line="240" w:lineRule="auto"/>
              <w:rPr>
                <w:rFonts w:eastAsia="Calibri" w:cs="Times New Roman"/>
                <w:b/>
                <w:bCs/>
                <w:noProof w:val="0"/>
                <w:sz w:val="20"/>
                <w:szCs w:val="20"/>
                <w:lang w:val="sr-Cyrl-R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358B4D27" w14:textId="77777777" w:rsidR="005B2466" w:rsidRPr="00C7418E" w:rsidRDefault="005B2466" w:rsidP="00535E22">
            <w:pPr>
              <w:tabs>
                <w:tab w:val="left" w:pos="567"/>
              </w:tabs>
              <w:spacing w:before="40" w:after="40" w:line="240" w:lineRule="auto"/>
              <w:rPr>
                <w:rFonts w:eastAsia="Calibri" w:cs="Times New Roman"/>
                <w:i/>
                <w:iCs/>
                <w:noProof w:val="0"/>
                <w:sz w:val="20"/>
                <w:szCs w:val="20"/>
                <w:lang w:val="sr-Cyrl-R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3C1B9E1F" w14:textId="77777777" w:rsidR="005B2466" w:rsidRPr="00C7418E" w:rsidRDefault="005B2466" w:rsidP="00535E22">
            <w:pPr>
              <w:tabs>
                <w:tab w:val="left" w:pos="567"/>
              </w:tabs>
              <w:spacing w:before="40" w:after="40" w:line="240" w:lineRule="auto"/>
              <w:rPr>
                <w:rFonts w:eastAsia="Calibri" w:cs="Times New Roman"/>
                <w:i/>
                <w:iCs/>
                <w:noProof w:val="0"/>
                <w:sz w:val="20"/>
                <w:szCs w:val="20"/>
                <w:lang w:val="sr-Cyrl-RS"/>
              </w:rPr>
            </w:pPr>
          </w:p>
        </w:tc>
      </w:tr>
    </w:tbl>
    <w:p w14:paraId="7DFD263F" w14:textId="77777777" w:rsidR="00291BA6" w:rsidRPr="00C7418E" w:rsidRDefault="00291BA6" w:rsidP="009C1DDB">
      <w:pPr>
        <w:spacing w:after="0" w:line="240" w:lineRule="auto"/>
        <w:rPr>
          <w:rFonts w:cs="Times New Roman"/>
          <w:szCs w:val="24"/>
          <w:lang w:val="sr-Cyrl-RS"/>
        </w:rPr>
      </w:pPr>
    </w:p>
    <w:sectPr w:rsidR="00291BA6" w:rsidRPr="00C7418E" w:rsidSect="00D553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5B2466"/>
    <w:rsid w:val="00030635"/>
    <w:rsid w:val="00036E88"/>
    <w:rsid w:val="0013604A"/>
    <w:rsid w:val="001559CD"/>
    <w:rsid w:val="00193823"/>
    <w:rsid w:val="002162B0"/>
    <w:rsid w:val="00291BA6"/>
    <w:rsid w:val="002B79B1"/>
    <w:rsid w:val="002C1ED0"/>
    <w:rsid w:val="002C7995"/>
    <w:rsid w:val="00300718"/>
    <w:rsid w:val="0034547B"/>
    <w:rsid w:val="003723AE"/>
    <w:rsid w:val="003B744B"/>
    <w:rsid w:val="003C274D"/>
    <w:rsid w:val="003D65C6"/>
    <w:rsid w:val="00446D02"/>
    <w:rsid w:val="00535E22"/>
    <w:rsid w:val="00560C46"/>
    <w:rsid w:val="005751B5"/>
    <w:rsid w:val="00596D43"/>
    <w:rsid w:val="005B2466"/>
    <w:rsid w:val="006640EE"/>
    <w:rsid w:val="006910FC"/>
    <w:rsid w:val="0070484C"/>
    <w:rsid w:val="007A604A"/>
    <w:rsid w:val="00810085"/>
    <w:rsid w:val="00834073"/>
    <w:rsid w:val="0085328E"/>
    <w:rsid w:val="00883A58"/>
    <w:rsid w:val="00970E92"/>
    <w:rsid w:val="009B536E"/>
    <w:rsid w:val="009C1DDB"/>
    <w:rsid w:val="00A46573"/>
    <w:rsid w:val="00A80E84"/>
    <w:rsid w:val="00AC0BDA"/>
    <w:rsid w:val="00C45B1C"/>
    <w:rsid w:val="00C56CF6"/>
    <w:rsid w:val="00C7418E"/>
    <w:rsid w:val="00D1697A"/>
    <w:rsid w:val="00D5533D"/>
    <w:rsid w:val="00DD57BC"/>
    <w:rsid w:val="00E13642"/>
    <w:rsid w:val="00E2642F"/>
    <w:rsid w:val="00E44061"/>
    <w:rsid w:val="00E51906"/>
    <w:rsid w:val="00E97F7F"/>
    <w:rsid w:val="00F65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35CA05"/>
  <w15:docId w15:val="{F91D441E-68D6-44E1-AD1F-8017102C0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2466"/>
    <w:pPr>
      <w:spacing w:line="360" w:lineRule="auto"/>
      <w:jc w:val="both"/>
    </w:pPr>
    <w:rPr>
      <w:rFonts w:ascii="Times New Roman" w:hAnsi="Times New Roman"/>
      <w:noProof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A80E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E8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E84"/>
    <w:rPr>
      <w:rFonts w:ascii="Times New Roman" w:hAnsi="Times New Roman"/>
      <w:noProof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E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E84"/>
    <w:rPr>
      <w:rFonts w:ascii="Times New Roman" w:hAnsi="Times New Roman"/>
      <w:b/>
      <w:bCs/>
      <w:noProof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0E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E84"/>
    <w:rPr>
      <w:rFonts w:ascii="Segoe UI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1881</TotalTime>
  <Pages>2</Pages>
  <Words>535</Words>
  <Characters>3054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3582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Jelena Lukić</cp:lastModifiedBy>
  <cp:revision>20</cp:revision>
  <dcterms:created xsi:type="dcterms:W3CDTF">2023-05-30T13:54:00Z</dcterms:created>
  <dcterms:modified xsi:type="dcterms:W3CDTF">2024-02-06T11:02:00Z</dcterms:modified>
</cp:coreProperties>
</file>